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4075" w14:textId="13A05F19" w:rsidR="008A612F" w:rsidRDefault="00797CDE" w:rsidP="008A612F">
      <w:pPr>
        <w:pStyle w:val="Heading1"/>
      </w:pPr>
      <w:bookmarkStart w:id="0" w:name="_GoBack"/>
      <w:bookmarkEnd w:id="0"/>
      <w:r>
        <w:t xml:space="preserve"> </w:t>
      </w:r>
      <w:r w:rsidR="008A612F">
        <w:t>Geometry</w:t>
      </w:r>
    </w:p>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8A612F" w14:paraId="2F3CCAA4" w14:textId="77777777" w:rsidTr="00DE0CD7">
        <w:tc>
          <w:tcPr>
            <w:tcW w:w="583" w:type="pct"/>
          </w:tcPr>
          <w:p w14:paraId="2620A125" w14:textId="77777777" w:rsidR="008A612F" w:rsidRDefault="008A612F" w:rsidP="00DE0CD7">
            <w:r>
              <w:rPr>
                <w:rStyle w:val="Heading2Char"/>
              </w:rPr>
              <w:t>Instructor</w:t>
            </w:r>
          </w:p>
        </w:tc>
        <w:tc>
          <w:tcPr>
            <w:tcW w:w="2084" w:type="pct"/>
          </w:tcPr>
          <w:p w14:paraId="4CD2DDB6" w14:textId="77777777" w:rsidR="008A612F" w:rsidRDefault="008A612F" w:rsidP="00DE0CD7">
            <w:r>
              <w:t>Ms. Lopez</w:t>
            </w:r>
          </w:p>
        </w:tc>
        <w:tc>
          <w:tcPr>
            <w:tcW w:w="333" w:type="pct"/>
          </w:tcPr>
          <w:p w14:paraId="50905DB7" w14:textId="77777777" w:rsidR="008A612F" w:rsidRDefault="008A612F" w:rsidP="00DE0CD7">
            <w:r>
              <w:rPr>
                <w:rStyle w:val="Heading2Char"/>
              </w:rPr>
              <w:t>Phone</w:t>
            </w:r>
          </w:p>
        </w:tc>
        <w:tc>
          <w:tcPr>
            <w:tcW w:w="2000" w:type="pct"/>
          </w:tcPr>
          <w:p w14:paraId="4D682413" w14:textId="77777777" w:rsidR="008A612F" w:rsidRDefault="008A612F" w:rsidP="00DE0CD7">
            <w:r>
              <w:t>510-370-3334</w:t>
            </w:r>
          </w:p>
        </w:tc>
      </w:tr>
      <w:tr w:rsidR="008A612F" w14:paraId="427D120A" w14:textId="77777777" w:rsidTr="00DE0CD7">
        <w:tc>
          <w:tcPr>
            <w:tcW w:w="583" w:type="pct"/>
          </w:tcPr>
          <w:p w14:paraId="4A36B1F8" w14:textId="77777777" w:rsidR="008A612F" w:rsidRDefault="008A612F" w:rsidP="00DE0CD7">
            <w:r>
              <w:rPr>
                <w:rStyle w:val="Heading2Char"/>
              </w:rPr>
              <w:t>Office</w:t>
            </w:r>
          </w:p>
        </w:tc>
        <w:tc>
          <w:tcPr>
            <w:tcW w:w="2084" w:type="pct"/>
          </w:tcPr>
          <w:p w14:paraId="2F56605F" w14:textId="77777777" w:rsidR="008A612F" w:rsidRDefault="008A612F" w:rsidP="00DE0CD7">
            <w:r>
              <w:t>Room 3/Office</w:t>
            </w:r>
          </w:p>
        </w:tc>
        <w:tc>
          <w:tcPr>
            <w:tcW w:w="333" w:type="pct"/>
          </w:tcPr>
          <w:p w14:paraId="1FBBD7DB" w14:textId="77777777" w:rsidR="008A612F" w:rsidRDefault="008A612F" w:rsidP="00DE0CD7">
            <w:r>
              <w:rPr>
                <w:rStyle w:val="Heading2Char"/>
              </w:rPr>
              <w:t>E-mail</w:t>
            </w:r>
          </w:p>
        </w:tc>
        <w:tc>
          <w:tcPr>
            <w:tcW w:w="2000" w:type="pct"/>
          </w:tcPr>
          <w:p w14:paraId="0454C102" w14:textId="77777777" w:rsidR="008A612F" w:rsidRDefault="008A691E" w:rsidP="00DE0CD7">
            <w:hyperlink r:id="rId6" w:history="1">
              <w:r w:rsidR="008A612F" w:rsidRPr="00E966B8">
                <w:rPr>
                  <w:rStyle w:val="Hyperlink"/>
                </w:rPr>
                <w:t>Melisa@silveroakmontessori.org</w:t>
              </w:r>
            </w:hyperlink>
          </w:p>
        </w:tc>
      </w:tr>
      <w:tr w:rsidR="008A612F" w14:paraId="36753D3D" w14:textId="77777777" w:rsidTr="00DE0CD7">
        <w:tc>
          <w:tcPr>
            <w:tcW w:w="583" w:type="pct"/>
            <w:tcBorders>
              <w:bottom w:val="single" w:sz="12" w:space="0" w:color="2F5496" w:themeColor="accent1" w:themeShade="BF"/>
            </w:tcBorders>
          </w:tcPr>
          <w:p w14:paraId="5329D8D5" w14:textId="77777777" w:rsidR="008A612F" w:rsidRDefault="008A612F" w:rsidP="00DE0CD7">
            <w:r>
              <w:rPr>
                <w:rStyle w:val="Heading2Char"/>
              </w:rPr>
              <w:t>Office Hours</w:t>
            </w:r>
          </w:p>
        </w:tc>
        <w:tc>
          <w:tcPr>
            <w:tcW w:w="2084" w:type="pct"/>
            <w:tcBorders>
              <w:bottom w:val="single" w:sz="12" w:space="0" w:color="2F5496" w:themeColor="accent1" w:themeShade="BF"/>
            </w:tcBorders>
          </w:tcPr>
          <w:p w14:paraId="07703CFF" w14:textId="77777777" w:rsidR="008A612F" w:rsidRDefault="008A612F" w:rsidP="00DE0CD7">
            <w:r>
              <w:t>4:00pm-4:30pm or upon request</w:t>
            </w:r>
          </w:p>
        </w:tc>
        <w:tc>
          <w:tcPr>
            <w:tcW w:w="333" w:type="pct"/>
            <w:tcBorders>
              <w:bottom w:val="single" w:sz="12" w:space="0" w:color="2F5496" w:themeColor="accent1" w:themeShade="BF"/>
            </w:tcBorders>
          </w:tcPr>
          <w:p w14:paraId="77E0BF67" w14:textId="77777777" w:rsidR="008A612F" w:rsidRDefault="008A612F" w:rsidP="00DE0CD7">
            <w:pPr>
              <w:pStyle w:val="Heading2"/>
            </w:pPr>
          </w:p>
        </w:tc>
        <w:tc>
          <w:tcPr>
            <w:tcW w:w="2000" w:type="pct"/>
            <w:tcBorders>
              <w:bottom w:val="single" w:sz="12" w:space="0" w:color="2F5496" w:themeColor="accent1" w:themeShade="BF"/>
            </w:tcBorders>
          </w:tcPr>
          <w:p w14:paraId="041BB82D" w14:textId="0B5CD064" w:rsidR="008A612F" w:rsidRDefault="008A612F" w:rsidP="00DE0CD7">
            <w:r>
              <w:t xml:space="preserve">Quarter </w:t>
            </w:r>
            <w:r w:rsidR="006A75EC">
              <w:t>4</w:t>
            </w:r>
          </w:p>
        </w:tc>
      </w:tr>
    </w:tbl>
    <w:p w14:paraId="4ABB0B0D" w14:textId="77777777" w:rsidR="008A612F" w:rsidRDefault="008A612F" w:rsidP="008A612F">
      <w:pPr>
        <w:pStyle w:val="Heading3"/>
      </w:pPr>
      <w:r>
        <w:t>Text:</w:t>
      </w:r>
    </w:p>
    <w:p w14:paraId="04A3CCEA" w14:textId="77777777" w:rsidR="008A612F" w:rsidRDefault="008A612F" w:rsidP="008A612F">
      <w:r>
        <w:t>McDougal Little, Geometry</w:t>
      </w:r>
    </w:p>
    <w:p w14:paraId="1AF8E2A9" w14:textId="77777777" w:rsidR="008A612F" w:rsidRDefault="008A612F" w:rsidP="008A612F">
      <w:pPr>
        <w:pStyle w:val="Heading3"/>
      </w:pPr>
      <w:r>
        <w:t>Description:</w:t>
      </w:r>
    </w:p>
    <w:p w14:paraId="591C22F8" w14:textId="77777777" w:rsidR="008A612F" w:rsidRPr="008A612F" w:rsidRDefault="008A612F" w:rsidP="008A612F">
      <w:r w:rsidRPr="008A612F">
        <w:t xml:space="preserve">Geometry brings math to life with many real-life applications. Examples of mathematics in sports, engineering, and carpentry will be shown throughout this unit. Three key aspects of geometry that will be emphasized are measuring, reasoning, and applying geometrical ideas. As you explore the applications presented in this quarter, try to make connections between mathematics and the world around you. </w:t>
      </w:r>
    </w:p>
    <w:p w14:paraId="27765910" w14:textId="77777777" w:rsidR="008A612F" w:rsidRDefault="008A612F" w:rsidP="008A612F">
      <w:pPr>
        <w:pStyle w:val="Heading3"/>
      </w:pPr>
      <w:r>
        <w:t>Essential Understanding:</w:t>
      </w:r>
    </w:p>
    <w:p w14:paraId="024393E8" w14:textId="77777777" w:rsidR="008A612F" w:rsidRPr="008A612F" w:rsidRDefault="008A612F" w:rsidP="008A612F">
      <w:r w:rsidRPr="008A612F">
        <w:t>In Geometry, the student takes a more philosophical approach to the Mathematics in which they have become familiar. Instead of manipulating values, the student questions the very foundations of Geometry and builds a repertoire of rules to further prove more complex ideas. In doing so, they realize that Mathematics is an ebb-and-flow framework of logically consistent guidelines.</w:t>
      </w:r>
    </w:p>
    <w:p w14:paraId="758DDDA1" w14:textId="77777777" w:rsidR="008A612F" w:rsidRDefault="008A612F" w:rsidP="008A612F">
      <w:pPr>
        <w:pStyle w:val="Heading3"/>
      </w:pPr>
      <w:r>
        <w:t>General Guidelines:</w:t>
      </w:r>
    </w:p>
    <w:p w14:paraId="5E7C6C17" w14:textId="77777777" w:rsidR="008A612F" w:rsidRDefault="008A612F" w:rsidP="008A612F">
      <w:pPr>
        <w:pStyle w:val="Heading2"/>
      </w:pPr>
      <w:r>
        <w:t xml:space="preserve">Lessons: </w:t>
      </w:r>
    </w:p>
    <w:p w14:paraId="664B8FD6" w14:textId="77777777" w:rsidR="008A612F" w:rsidRDefault="008A612F" w:rsidP="008A612F">
      <w:r>
        <w:t xml:space="preserve">Lessons will be given throughout the class depending on the math level that you are in. You will have multiple lessons a week. If you are struggling with a concept it is your responsibility to review the lesson and ask questions. </w:t>
      </w:r>
      <w:r w:rsidRPr="00423CF6">
        <w:rPr>
          <w:b/>
        </w:rPr>
        <w:t>It is a requirement to come to the lesson area and take notes</w:t>
      </w:r>
      <w:r>
        <w:t xml:space="preserve">. I will be checking your notebook, making sure you are taking notes for credit. If you are absent on one of the days that there is a lesson it is your responsibility to get the notes either from google classroom or a peer.  </w:t>
      </w:r>
    </w:p>
    <w:p w14:paraId="7BD9EAA4" w14:textId="77777777" w:rsidR="008A612F" w:rsidRDefault="008A612F" w:rsidP="008A612F">
      <w:pPr>
        <w:pStyle w:val="Heading2"/>
      </w:pPr>
      <w:r>
        <w:t>Individual Work:</w:t>
      </w:r>
    </w:p>
    <w:p w14:paraId="720B96FA" w14:textId="77777777" w:rsidR="008A612F" w:rsidRDefault="008A612F" w:rsidP="008A612F">
      <w:pPr>
        <w:rPr>
          <w:b/>
        </w:rPr>
      </w:pPr>
      <w:r>
        <w:t xml:space="preserve">33.33% of your grade is based on completing the assignments that will be assigned to you after every lesson. All assignments will be out of 10 points and assignments will be collected every week (Fridays). Use your class time properly, if you do not understand the individual work it is a good time for you to ask help from either your peers or me. </w:t>
      </w:r>
      <w:r w:rsidRPr="00423CF6">
        <w:rPr>
          <w:b/>
        </w:rPr>
        <w:t xml:space="preserve">You must show work to receive full credit. </w:t>
      </w:r>
    </w:p>
    <w:p w14:paraId="41ABE956" w14:textId="77777777" w:rsidR="008A612F" w:rsidRDefault="008A612F" w:rsidP="008A612F">
      <w:pPr>
        <w:pStyle w:val="Heading2"/>
      </w:pPr>
      <w:r>
        <w:t>Group Work:</w:t>
      </w:r>
    </w:p>
    <w:p w14:paraId="7B234D19" w14:textId="77777777" w:rsidR="008A612F" w:rsidRDefault="008A612F" w:rsidP="008A612F">
      <w:r>
        <w:t xml:space="preserve">33.33% of your grade is based on completing and participating in group work. You must communicate with your group and do the group work together. If your team completes the group work however, you did not participate you will be getting no credit for that assignment. </w:t>
      </w:r>
      <w:r w:rsidRPr="00493E84">
        <w:rPr>
          <w:b/>
        </w:rPr>
        <w:t>You will not be able to make up any group work</w:t>
      </w:r>
      <w:r>
        <w:t xml:space="preserve">. </w:t>
      </w:r>
    </w:p>
    <w:p w14:paraId="1451B584" w14:textId="77777777" w:rsidR="008A612F" w:rsidRDefault="008A612F" w:rsidP="008A612F">
      <w:pPr>
        <w:pStyle w:val="Heading2"/>
      </w:pPr>
      <w:r>
        <w:t>Final/Assessments:</w:t>
      </w:r>
    </w:p>
    <w:p w14:paraId="1DAD3F21" w14:textId="7C7E22A0" w:rsidR="008A612F" w:rsidRDefault="008A612F" w:rsidP="008A612F">
      <w:r>
        <w:t>33.33% of your grade is based on assessments and your final</w:t>
      </w:r>
      <w:r w:rsidRPr="00493E84">
        <w:rPr>
          <w:b/>
        </w:rPr>
        <w:t xml:space="preserve">. You will be able to </w:t>
      </w:r>
      <w:r w:rsidR="00A826B5">
        <w:rPr>
          <w:b/>
        </w:rPr>
        <w:t xml:space="preserve">use a 3 X 5 index card </w:t>
      </w:r>
      <w:r w:rsidRPr="00493E84">
        <w:rPr>
          <w:b/>
        </w:rPr>
        <w:t xml:space="preserve">during the assessments and final. </w:t>
      </w:r>
      <w:r>
        <w:t xml:space="preserve">You must make at least 70% to ‘pass’ the assessment. If you do not pass an assessment you may choose to retake a similar assessment however, you will not be allowed to use notes. You may also do test corrections for half of the remaining of the credit missed. You will not be able to make up the final exam nor make corrections on the final exam. </w:t>
      </w:r>
    </w:p>
    <w:p w14:paraId="1A5B94FB" w14:textId="77777777" w:rsidR="008A612F" w:rsidRDefault="008A612F" w:rsidP="008A612F">
      <w:pPr>
        <w:pStyle w:val="Heading2"/>
      </w:pPr>
      <w:r>
        <w:t>Late Policy:</w:t>
      </w:r>
    </w:p>
    <w:p w14:paraId="466F194E" w14:textId="4BF8F5DF" w:rsidR="008A612F" w:rsidRPr="00493E84" w:rsidRDefault="008A612F" w:rsidP="008A612F">
      <w:r>
        <w:t xml:space="preserve">You will be able to make up any work if you have an </w:t>
      </w:r>
      <w:r w:rsidRPr="00F43B68">
        <w:rPr>
          <w:b/>
        </w:rPr>
        <w:t>excused absent</w:t>
      </w:r>
      <w:r>
        <w:t xml:space="preserve"> for full credit and will be given extra days equal to the amount of days missed. If you need an extension you must </w:t>
      </w:r>
      <w:r w:rsidR="00A826B5">
        <w:t>submit an e</w:t>
      </w:r>
      <w:r w:rsidR="0038528E">
        <w:t xml:space="preserve">xtension form with your parent signature and mine </w:t>
      </w:r>
      <w:r w:rsidRPr="00F43B68">
        <w:rPr>
          <w:b/>
        </w:rPr>
        <w:t>before</w:t>
      </w:r>
      <w:r>
        <w:t xml:space="preserve"> the day that the assignment is due. If I see that you are not using your class time properly you will not be given the extended time. If you get the extended time you will be able to receive full credit. If you turn in your assignment late without an extension you will be given a 7 out of 10 (C). </w:t>
      </w:r>
    </w:p>
    <w:p w14:paraId="2F2AA10D" w14:textId="77777777" w:rsidR="008A612F" w:rsidRDefault="008A612F" w:rsidP="008A612F">
      <w:pPr>
        <w:pStyle w:val="Heading3"/>
      </w:pPr>
      <w:r>
        <w:lastRenderedPageBreak/>
        <w:t>Goals:</w:t>
      </w:r>
    </w:p>
    <w:p w14:paraId="11712FCA" w14:textId="77777777" w:rsidR="008A612F" w:rsidRDefault="008A612F" w:rsidP="008A612F">
      <w:r>
        <w:t>Triangles</w:t>
      </w:r>
    </w:p>
    <w:p w14:paraId="4EA9559E" w14:textId="576952D0" w:rsidR="003824B7" w:rsidRDefault="003824B7" w:rsidP="008A612F">
      <w:r>
        <w:t>Parallelograms</w:t>
      </w:r>
    </w:p>
    <w:p w14:paraId="7E9AE3A1" w14:textId="113DED74" w:rsidR="003824B7" w:rsidRDefault="00D35D6B" w:rsidP="008A612F">
      <w:r>
        <w:t xml:space="preserve">Reflection </w:t>
      </w:r>
    </w:p>
    <w:p w14:paraId="220065AA" w14:textId="238FA868" w:rsidR="008A612F" w:rsidRDefault="008A612F" w:rsidP="008A612F">
      <w:pPr>
        <w:pStyle w:val="Heading3"/>
      </w:pPr>
      <w:r>
        <w:t>Requirements:</w:t>
      </w:r>
    </w:p>
    <w:p w14:paraId="593C6496" w14:textId="22705157" w:rsidR="00D35D6B" w:rsidRPr="00D35D6B" w:rsidRDefault="00D35D6B" w:rsidP="00D35D6B">
      <w:r>
        <w:t xml:space="preserve">Group Work </w:t>
      </w:r>
    </w:p>
    <w:p w14:paraId="7BB8E780" w14:textId="37326669" w:rsidR="008A612F" w:rsidRDefault="008A612F" w:rsidP="008A612F">
      <w:pPr>
        <w:pStyle w:val="Heading3"/>
      </w:pPr>
      <w:r>
        <w:t>Resources:</w:t>
      </w:r>
    </w:p>
    <w:p w14:paraId="7F96022C" w14:textId="77777777" w:rsidR="008A612F" w:rsidRDefault="008A612F" w:rsidP="008A612F">
      <w:r>
        <w:t>Touring with Mr. Niemann, Ms. Sun, or myself</w:t>
      </w:r>
    </w:p>
    <w:p w14:paraId="38DE48BF" w14:textId="77777777" w:rsidR="008A612F" w:rsidRDefault="008A612F" w:rsidP="008A612F">
      <w:r>
        <w:t>Khan Academy</w:t>
      </w:r>
    </w:p>
    <w:p w14:paraId="42999D7B" w14:textId="77777777" w:rsidR="008A612F" w:rsidRDefault="008A612F" w:rsidP="008A612F">
      <w:pPr>
        <w:pStyle w:val="Heading3"/>
      </w:pPr>
      <w:r>
        <w:t>Course Schedule:</w:t>
      </w:r>
    </w:p>
    <w:tbl>
      <w:tblPr>
        <w:tblStyle w:val="GridTable1Light-Accent1"/>
        <w:tblW w:w="5000" w:type="pct"/>
        <w:tblLayout w:type="fixed"/>
        <w:tblCellMar>
          <w:left w:w="0" w:type="dxa"/>
          <w:right w:w="0" w:type="dxa"/>
        </w:tblCellMar>
        <w:tblLook w:val="04A0" w:firstRow="1" w:lastRow="0" w:firstColumn="1" w:lastColumn="0" w:noHBand="0" w:noVBand="1"/>
        <w:tblDescription w:val="Course schedule"/>
      </w:tblPr>
      <w:tblGrid>
        <w:gridCol w:w="1671"/>
        <w:gridCol w:w="3087"/>
        <w:gridCol w:w="3087"/>
        <w:gridCol w:w="2955"/>
      </w:tblGrid>
      <w:tr w:rsidR="008A612F" w14:paraId="03757E20" w14:textId="77777777" w:rsidTr="00DE0C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1" w:type="dxa"/>
          </w:tcPr>
          <w:p w14:paraId="1A3B4636" w14:textId="77777777" w:rsidR="008A612F" w:rsidRDefault="008A612F" w:rsidP="00DE0CD7">
            <w:r>
              <w:t>Week</w:t>
            </w:r>
          </w:p>
        </w:tc>
        <w:tc>
          <w:tcPr>
            <w:tcW w:w="3087" w:type="dxa"/>
          </w:tcPr>
          <w:p w14:paraId="6F0146E1" w14:textId="77777777" w:rsidR="008A612F" w:rsidRDefault="008A612F" w:rsidP="00DE0CD7">
            <w:pPr>
              <w:cnfStyle w:val="100000000000" w:firstRow="1" w:lastRow="0" w:firstColumn="0" w:lastColumn="0" w:oddVBand="0" w:evenVBand="0" w:oddHBand="0" w:evenHBand="0" w:firstRowFirstColumn="0" w:firstRowLastColumn="0" w:lastRowFirstColumn="0" w:lastRowLastColumn="0"/>
            </w:pPr>
            <w:r>
              <w:t>Guiding Question</w:t>
            </w:r>
          </w:p>
        </w:tc>
        <w:tc>
          <w:tcPr>
            <w:tcW w:w="3087" w:type="dxa"/>
          </w:tcPr>
          <w:p w14:paraId="1F090799" w14:textId="77777777" w:rsidR="008A612F" w:rsidRDefault="008A612F" w:rsidP="00DE0CD7">
            <w:pPr>
              <w:cnfStyle w:val="100000000000" w:firstRow="1" w:lastRow="0" w:firstColumn="0" w:lastColumn="0" w:oddVBand="0" w:evenVBand="0" w:oddHBand="0" w:evenHBand="0" w:firstRowFirstColumn="0" w:firstRowLastColumn="0" w:lastRowFirstColumn="0" w:lastRowLastColumn="0"/>
            </w:pPr>
            <w:r>
              <w:t>Topic</w:t>
            </w:r>
          </w:p>
        </w:tc>
        <w:tc>
          <w:tcPr>
            <w:tcW w:w="2955" w:type="dxa"/>
          </w:tcPr>
          <w:p w14:paraId="387534C0" w14:textId="77777777" w:rsidR="008A612F" w:rsidRDefault="008A612F" w:rsidP="00DE0CD7">
            <w:pPr>
              <w:cnfStyle w:val="100000000000" w:firstRow="1" w:lastRow="0" w:firstColumn="0" w:lastColumn="0" w:oddVBand="0" w:evenVBand="0" w:oddHBand="0" w:evenHBand="0" w:firstRowFirstColumn="0" w:firstRowLastColumn="0" w:lastRowFirstColumn="0" w:lastRowLastColumn="0"/>
            </w:pPr>
            <w:r>
              <w:t>Individual Work</w:t>
            </w:r>
          </w:p>
        </w:tc>
      </w:tr>
      <w:tr w:rsidR="008A612F" w14:paraId="53FA7092"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4D7432F8" w14:textId="1932F8C5" w:rsidR="008A612F" w:rsidRDefault="00C804CA" w:rsidP="00DE0CD7">
            <w:r>
              <w:t>April 9</w:t>
            </w:r>
            <w:r w:rsidRPr="00C804CA">
              <w:rPr>
                <w:vertAlign w:val="superscript"/>
              </w:rPr>
              <w:t>th</w:t>
            </w:r>
            <w:r>
              <w:t>-April 13</w:t>
            </w:r>
            <w:r w:rsidRPr="00C804CA">
              <w:rPr>
                <w:vertAlign w:val="superscript"/>
              </w:rPr>
              <w:t>th</w:t>
            </w:r>
            <w:r>
              <w:t xml:space="preserve"> </w:t>
            </w:r>
            <w:r w:rsidR="008A612F">
              <w:t xml:space="preserve"> </w:t>
            </w:r>
          </w:p>
        </w:tc>
        <w:tc>
          <w:tcPr>
            <w:tcW w:w="3087" w:type="dxa"/>
          </w:tcPr>
          <w:p w14:paraId="7DD42769" w14:textId="6064DCFB" w:rsidR="008A612F" w:rsidRDefault="00C804CA" w:rsidP="00DE0CD7">
            <w:pPr>
              <w:cnfStyle w:val="000000000000" w:firstRow="0" w:lastRow="0" w:firstColumn="0" w:lastColumn="0" w:oddVBand="0" w:evenVBand="0" w:oddHBand="0" w:evenHBand="0" w:firstRowFirstColumn="0" w:firstRowLastColumn="0" w:lastRowFirstColumn="0" w:lastRowLastColumn="0"/>
              <w:rPr>
                <w:b/>
              </w:rPr>
            </w:pPr>
            <w:r>
              <w:rPr>
                <w:b/>
              </w:rPr>
              <w:t xml:space="preserve">What types of motion in a plane </w:t>
            </w:r>
            <w:r w:rsidR="003A5B74">
              <w:rPr>
                <w:b/>
              </w:rPr>
              <w:t>maintain the con</w:t>
            </w:r>
            <w:r w:rsidR="00E0271C">
              <w:rPr>
                <w:b/>
              </w:rPr>
              <w:t>gruence of a figure?</w:t>
            </w:r>
          </w:p>
        </w:tc>
        <w:tc>
          <w:tcPr>
            <w:tcW w:w="3087" w:type="dxa"/>
          </w:tcPr>
          <w:p w14:paraId="4EF8E6BF" w14:textId="60D220C3" w:rsidR="008A612F" w:rsidRDefault="008A612F" w:rsidP="00DE0CD7">
            <w:pPr>
              <w:cnfStyle w:val="000000000000" w:firstRow="0" w:lastRow="0" w:firstColumn="0" w:lastColumn="0" w:oddVBand="0" w:evenVBand="0" w:oddHBand="0" w:evenHBand="0" w:firstRowFirstColumn="0" w:firstRowLastColumn="0" w:lastRowFirstColumn="0" w:lastRowLastColumn="0"/>
            </w:pPr>
            <w:r>
              <w:rPr>
                <w:b/>
              </w:rPr>
              <w:t>-</w:t>
            </w:r>
            <w:r w:rsidR="008C21D2">
              <w:rPr>
                <w:b/>
              </w:rPr>
              <w:t xml:space="preserve">7.1 Rigid Motion in a Plane </w:t>
            </w:r>
            <w:r w:rsidR="00F52A50">
              <w:t xml:space="preserve"> </w:t>
            </w:r>
          </w:p>
          <w:p w14:paraId="783FB167" w14:textId="00E387DE" w:rsidR="008C21D2" w:rsidRPr="008C21D2" w:rsidRDefault="008C21D2" w:rsidP="00DE0CD7">
            <w:pPr>
              <w:cnfStyle w:val="000000000000" w:firstRow="0" w:lastRow="0" w:firstColumn="0" w:lastColumn="0" w:oddVBand="0" w:evenVBand="0" w:oddHBand="0" w:evenHBand="0" w:firstRowFirstColumn="0" w:firstRowLastColumn="0" w:lastRowFirstColumn="0" w:lastRowLastColumn="0"/>
              <w:rPr>
                <w:b/>
              </w:rPr>
            </w:pPr>
            <w:r>
              <w:t>-</w:t>
            </w:r>
            <w:r>
              <w:rPr>
                <w:b/>
              </w:rPr>
              <w:t xml:space="preserve">7.2 </w:t>
            </w:r>
            <w:r w:rsidR="00B10688">
              <w:rPr>
                <w:b/>
              </w:rPr>
              <w:t xml:space="preserve">Reflections </w:t>
            </w:r>
          </w:p>
          <w:p w14:paraId="3DB9141D"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p>
        </w:tc>
        <w:tc>
          <w:tcPr>
            <w:tcW w:w="2955" w:type="dxa"/>
          </w:tcPr>
          <w:p w14:paraId="00457781" w14:textId="77777777" w:rsidR="008A612F" w:rsidRPr="002A2095" w:rsidRDefault="008A612F" w:rsidP="00DE0CD7">
            <w:pPr>
              <w:cnfStyle w:val="000000000000" w:firstRow="0" w:lastRow="0" w:firstColumn="0" w:lastColumn="0" w:oddVBand="0" w:evenVBand="0" w:oddHBand="0" w:evenHBand="0" w:firstRowFirstColumn="0" w:firstRowLastColumn="0" w:lastRowFirstColumn="0" w:lastRowLastColumn="0"/>
              <w:rPr>
                <w:b/>
              </w:rPr>
            </w:pPr>
            <w:r w:rsidRPr="002A2095">
              <w:rPr>
                <w:b/>
              </w:rPr>
              <w:t>Vocabulary:</w:t>
            </w:r>
          </w:p>
          <w:p w14:paraId="7C83929B" w14:textId="5545B61E" w:rsidR="00F52A50" w:rsidRDefault="00F52A50" w:rsidP="00DE0CD7">
            <w:pPr>
              <w:cnfStyle w:val="000000000000" w:firstRow="0" w:lastRow="0" w:firstColumn="0" w:lastColumn="0" w:oddVBand="0" w:evenVBand="0" w:oddHBand="0" w:evenHBand="0" w:firstRowFirstColumn="0" w:firstRowLastColumn="0" w:lastRowFirstColumn="0" w:lastRowLastColumn="0"/>
            </w:pPr>
            <w:r>
              <w:t>-</w:t>
            </w:r>
            <w:r w:rsidR="007F5F7E">
              <w:t xml:space="preserve">Image </w:t>
            </w:r>
          </w:p>
          <w:p w14:paraId="73078705" w14:textId="0C925FEE" w:rsidR="007F5F7E" w:rsidRDefault="007F5F7E" w:rsidP="00DE0CD7">
            <w:pPr>
              <w:cnfStyle w:val="000000000000" w:firstRow="0" w:lastRow="0" w:firstColumn="0" w:lastColumn="0" w:oddVBand="0" w:evenVBand="0" w:oddHBand="0" w:evenHBand="0" w:firstRowFirstColumn="0" w:firstRowLastColumn="0" w:lastRowFirstColumn="0" w:lastRowLastColumn="0"/>
            </w:pPr>
            <w:r>
              <w:t>-Preimage</w:t>
            </w:r>
          </w:p>
          <w:p w14:paraId="6676F1DE" w14:textId="41D7257C" w:rsidR="007F5F7E" w:rsidRDefault="007F5F7E" w:rsidP="00DE0CD7">
            <w:pPr>
              <w:cnfStyle w:val="000000000000" w:firstRow="0" w:lastRow="0" w:firstColumn="0" w:lastColumn="0" w:oddVBand="0" w:evenVBand="0" w:oddHBand="0" w:evenHBand="0" w:firstRowFirstColumn="0" w:firstRowLastColumn="0" w:lastRowFirstColumn="0" w:lastRowLastColumn="0"/>
            </w:pPr>
            <w:r>
              <w:t xml:space="preserve">-Transformation </w:t>
            </w:r>
          </w:p>
          <w:p w14:paraId="75C5D05F" w14:textId="1B42956A" w:rsidR="007F5F7E" w:rsidRDefault="007F5F7E" w:rsidP="00DE0CD7">
            <w:pPr>
              <w:cnfStyle w:val="000000000000" w:firstRow="0" w:lastRow="0" w:firstColumn="0" w:lastColumn="0" w:oddVBand="0" w:evenVBand="0" w:oddHBand="0" w:evenHBand="0" w:firstRowFirstColumn="0" w:firstRowLastColumn="0" w:lastRowFirstColumn="0" w:lastRowLastColumn="0"/>
            </w:pPr>
            <w:r>
              <w:t>-Isometry</w:t>
            </w:r>
          </w:p>
          <w:p w14:paraId="646ACF42" w14:textId="7342B29C" w:rsidR="007F5F7E" w:rsidRDefault="00DE6083" w:rsidP="00DE0CD7">
            <w:pPr>
              <w:cnfStyle w:val="000000000000" w:firstRow="0" w:lastRow="0" w:firstColumn="0" w:lastColumn="0" w:oddVBand="0" w:evenVBand="0" w:oddHBand="0" w:evenHBand="0" w:firstRowFirstColumn="0" w:firstRowLastColumn="0" w:lastRowFirstColumn="0" w:lastRowLastColumn="0"/>
            </w:pPr>
            <w:r>
              <w:t xml:space="preserve">-Reflection </w:t>
            </w:r>
          </w:p>
          <w:p w14:paraId="09195653" w14:textId="5916071E" w:rsidR="00DE6083" w:rsidRDefault="00DE6083" w:rsidP="00DE0CD7">
            <w:pPr>
              <w:cnfStyle w:val="000000000000" w:firstRow="0" w:lastRow="0" w:firstColumn="0" w:lastColumn="0" w:oddVBand="0" w:evenVBand="0" w:oddHBand="0" w:evenHBand="0" w:firstRowFirstColumn="0" w:firstRowLastColumn="0" w:lastRowFirstColumn="0" w:lastRowLastColumn="0"/>
            </w:pPr>
            <w:r>
              <w:t xml:space="preserve">-Line of reflection </w:t>
            </w:r>
          </w:p>
          <w:p w14:paraId="3D1BFF9C" w14:textId="1FD1CF50" w:rsidR="00DE6083" w:rsidRPr="00DB6179" w:rsidRDefault="00E218EC" w:rsidP="00DE0CD7">
            <w:pPr>
              <w:cnfStyle w:val="000000000000" w:firstRow="0" w:lastRow="0" w:firstColumn="0" w:lastColumn="0" w:oddVBand="0" w:evenVBand="0" w:oddHBand="0" w:evenHBand="0" w:firstRowFirstColumn="0" w:firstRowLastColumn="0" w:lastRowFirstColumn="0" w:lastRowLastColumn="0"/>
              <w:rPr>
                <w:b/>
              </w:rPr>
            </w:pPr>
            <w:r w:rsidRPr="00DB6179">
              <w:rPr>
                <w:b/>
                <w:highlight w:val="yellow"/>
              </w:rPr>
              <w:t xml:space="preserve">DUE: </w:t>
            </w:r>
            <w:r w:rsidR="00DB6179" w:rsidRPr="00DB6179">
              <w:rPr>
                <w:b/>
                <w:highlight w:val="yellow"/>
              </w:rPr>
              <w:t>Tuesday April 10</w:t>
            </w:r>
            <w:r w:rsidR="00DB6179" w:rsidRPr="00DB6179">
              <w:rPr>
                <w:b/>
                <w:highlight w:val="yellow"/>
                <w:vertAlign w:val="superscript"/>
              </w:rPr>
              <w:t>th</w:t>
            </w:r>
            <w:r w:rsidR="00DB6179" w:rsidRPr="00DB6179">
              <w:rPr>
                <w:b/>
              </w:rPr>
              <w:t xml:space="preserve"> </w:t>
            </w:r>
          </w:p>
          <w:p w14:paraId="5E9C4CE3" w14:textId="75CD1B53" w:rsidR="008A612F" w:rsidRDefault="00211D01" w:rsidP="00DE0CD7">
            <w:pPr>
              <w:cnfStyle w:val="000000000000" w:firstRow="0" w:lastRow="0" w:firstColumn="0" w:lastColumn="0" w:oddVBand="0" w:evenVBand="0" w:oddHBand="0" w:evenHBand="0" w:firstRowFirstColumn="0" w:firstRowLastColumn="0" w:lastRowFirstColumn="0" w:lastRowLastColumn="0"/>
              <w:rPr>
                <w:b/>
              </w:rPr>
            </w:pPr>
            <w:r>
              <w:rPr>
                <w:b/>
              </w:rPr>
              <w:t>7.1 (P. 399 #’s 5-25 odds)</w:t>
            </w:r>
          </w:p>
          <w:p w14:paraId="2D3E8ED6" w14:textId="64D8A7CF"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E16E25">
              <w:rPr>
                <w:b/>
                <w:highlight w:val="yellow"/>
              </w:rPr>
              <w:t>Friday April 13</w:t>
            </w:r>
            <w:r w:rsidR="00E16E25" w:rsidRPr="00E16E25">
              <w:rPr>
                <w:b/>
                <w:highlight w:val="yellow"/>
                <w:vertAlign w:val="superscript"/>
              </w:rPr>
              <w:t>th</w:t>
            </w:r>
            <w:r w:rsidR="00E16E25">
              <w:rPr>
                <w:b/>
                <w:highlight w:val="yellow"/>
              </w:rPr>
              <w:t xml:space="preserve"> </w:t>
            </w:r>
            <w:r w:rsidRPr="0077058B">
              <w:rPr>
                <w:b/>
                <w:highlight w:val="yellow"/>
              </w:rPr>
              <w:t>at 4:</w:t>
            </w:r>
            <w:r w:rsidR="00E45AAF">
              <w:rPr>
                <w:b/>
                <w:highlight w:val="yellow"/>
              </w:rPr>
              <w:t>3</w:t>
            </w:r>
            <w:r w:rsidRPr="0077058B">
              <w:rPr>
                <w:b/>
                <w:highlight w:val="yellow"/>
              </w:rPr>
              <w:t>0pm</w:t>
            </w:r>
          </w:p>
        </w:tc>
      </w:tr>
      <w:tr w:rsidR="008A612F" w14:paraId="4852F38E"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49BD8028" w14:textId="0FDCD5EB" w:rsidR="008A612F" w:rsidRDefault="00E45AAF" w:rsidP="00DE0CD7">
            <w:r>
              <w:t xml:space="preserve">April </w:t>
            </w:r>
            <w:r w:rsidR="00CF727E">
              <w:t>16</w:t>
            </w:r>
            <w:r w:rsidR="00CF727E" w:rsidRPr="00CF727E">
              <w:rPr>
                <w:vertAlign w:val="superscript"/>
              </w:rPr>
              <w:t>th</w:t>
            </w:r>
            <w:r w:rsidR="00CF727E">
              <w:t xml:space="preserve"> -April 20</w:t>
            </w:r>
            <w:r w:rsidR="00CF727E" w:rsidRPr="00CF727E">
              <w:rPr>
                <w:vertAlign w:val="superscript"/>
              </w:rPr>
              <w:t>th</w:t>
            </w:r>
            <w:r w:rsidR="00CF727E">
              <w:t xml:space="preserve"> </w:t>
            </w:r>
            <w:r w:rsidR="008A612F">
              <w:t xml:space="preserve"> </w:t>
            </w:r>
          </w:p>
        </w:tc>
        <w:tc>
          <w:tcPr>
            <w:tcW w:w="3087" w:type="dxa"/>
          </w:tcPr>
          <w:p w14:paraId="05EA66AF" w14:textId="77777777" w:rsidR="008A612F" w:rsidRPr="00ED60F6" w:rsidRDefault="008A612F" w:rsidP="00DE0CD7">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0C720D7C" w14:textId="309F0E11" w:rsidR="008A612F" w:rsidRDefault="00E74482" w:rsidP="00DE0CD7">
            <w:pPr>
              <w:cnfStyle w:val="000000000000" w:firstRow="0" w:lastRow="0" w:firstColumn="0" w:lastColumn="0" w:oddVBand="0" w:evenVBand="0" w:oddHBand="0" w:evenHBand="0" w:firstRowFirstColumn="0" w:firstRowLastColumn="0" w:lastRowFirstColumn="0" w:lastRowLastColumn="0"/>
            </w:pPr>
            <w:r>
              <w:rPr>
                <w:b/>
              </w:rPr>
              <w:t xml:space="preserve">-8.1 </w:t>
            </w:r>
            <w:r w:rsidR="00054A42">
              <w:rPr>
                <w:b/>
              </w:rPr>
              <w:t xml:space="preserve">Ratio and Proportion </w:t>
            </w:r>
            <w:r w:rsidR="00F52A50">
              <w:t xml:space="preserve"> </w:t>
            </w:r>
            <w:r w:rsidR="008A612F">
              <w:t xml:space="preserve"> </w:t>
            </w:r>
          </w:p>
          <w:p w14:paraId="0E7C1395" w14:textId="77777777"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pPr>
          </w:p>
        </w:tc>
        <w:tc>
          <w:tcPr>
            <w:tcW w:w="2955" w:type="dxa"/>
          </w:tcPr>
          <w:p w14:paraId="4908042F" w14:textId="77777777"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rPr>
                <w:b/>
              </w:rPr>
            </w:pPr>
            <w:r w:rsidRPr="006E7C50">
              <w:rPr>
                <w:b/>
              </w:rPr>
              <w:t>Vocabulary:</w:t>
            </w:r>
          </w:p>
          <w:p w14:paraId="24137416" w14:textId="2980A077" w:rsidR="00F52A50" w:rsidRDefault="008A612F" w:rsidP="00DE0CD7">
            <w:pPr>
              <w:cnfStyle w:val="000000000000" w:firstRow="0" w:lastRow="0" w:firstColumn="0" w:lastColumn="0" w:oddVBand="0" w:evenVBand="0" w:oddHBand="0" w:evenHBand="0" w:firstRowFirstColumn="0" w:firstRowLastColumn="0" w:lastRowFirstColumn="0" w:lastRowLastColumn="0"/>
            </w:pPr>
            <w:r>
              <w:t>-</w:t>
            </w:r>
            <w:r w:rsidR="00121561">
              <w:t>Ratio of a to b</w:t>
            </w:r>
          </w:p>
          <w:p w14:paraId="4698CA59" w14:textId="0EC820F7" w:rsidR="00121561" w:rsidRDefault="00121561" w:rsidP="00DE0CD7">
            <w:pPr>
              <w:cnfStyle w:val="000000000000" w:firstRow="0" w:lastRow="0" w:firstColumn="0" w:lastColumn="0" w:oddVBand="0" w:evenVBand="0" w:oddHBand="0" w:evenHBand="0" w:firstRowFirstColumn="0" w:firstRowLastColumn="0" w:lastRowFirstColumn="0" w:lastRowLastColumn="0"/>
            </w:pPr>
            <w:r>
              <w:t>-Proportion</w:t>
            </w:r>
          </w:p>
          <w:p w14:paraId="6FCF9EC7" w14:textId="3F5D4C65" w:rsidR="00121561" w:rsidRDefault="00121561" w:rsidP="00DE0CD7">
            <w:pPr>
              <w:cnfStyle w:val="000000000000" w:firstRow="0" w:lastRow="0" w:firstColumn="0" w:lastColumn="0" w:oddVBand="0" w:evenVBand="0" w:oddHBand="0" w:evenHBand="0" w:firstRowFirstColumn="0" w:firstRowLastColumn="0" w:lastRowFirstColumn="0" w:lastRowLastColumn="0"/>
            </w:pPr>
            <w:r>
              <w:t>-Extremes</w:t>
            </w:r>
          </w:p>
          <w:p w14:paraId="7948856C" w14:textId="6B68247E" w:rsidR="00121561" w:rsidRDefault="00E16E25" w:rsidP="00DE0CD7">
            <w:pPr>
              <w:cnfStyle w:val="000000000000" w:firstRow="0" w:lastRow="0" w:firstColumn="0" w:lastColumn="0" w:oddVBand="0" w:evenVBand="0" w:oddHBand="0" w:evenHBand="0" w:firstRowFirstColumn="0" w:firstRowLastColumn="0" w:lastRowFirstColumn="0" w:lastRowLastColumn="0"/>
            </w:pPr>
            <w:r>
              <w:t xml:space="preserve">-Means </w:t>
            </w:r>
          </w:p>
          <w:p w14:paraId="154CEF16" w14:textId="41EB5F01" w:rsidR="00E16E25" w:rsidRPr="00E16E25" w:rsidRDefault="00E16E25" w:rsidP="00DE0CD7">
            <w:pPr>
              <w:cnfStyle w:val="000000000000" w:firstRow="0" w:lastRow="0" w:firstColumn="0" w:lastColumn="0" w:oddVBand="0" w:evenVBand="0" w:oddHBand="0" w:evenHBand="0" w:firstRowFirstColumn="0" w:firstRowLastColumn="0" w:lastRowFirstColumn="0" w:lastRowLastColumn="0"/>
              <w:rPr>
                <w:b/>
              </w:rPr>
            </w:pPr>
            <w:r w:rsidRPr="00E16E25">
              <w:rPr>
                <w:b/>
                <w:highlight w:val="yellow"/>
              </w:rPr>
              <w:t>DUE: Monday April 16</w:t>
            </w:r>
            <w:r w:rsidRPr="00E16E25">
              <w:rPr>
                <w:b/>
                <w:highlight w:val="yellow"/>
                <w:vertAlign w:val="superscript"/>
              </w:rPr>
              <w:t>th</w:t>
            </w:r>
            <w:r w:rsidRPr="00E16E25">
              <w:rPr>
                <w:b/>
              </w:rPr>
              <w:t xml:space="preserve"> </w:t>
            </w:r>
          </w:p>
          <w:p w14:paraId="19593707" w14:textId="21F9D4EF" w:rsidR="008A612F" w:rsidRDefault="00687556" w:rsidP="00DE0CD7">
            <w:pPr>
              <w:cnfStyle w:val="000000000000" w:firstRow="0" w:lastRow="0" w:firstColumn="0" w:lastColumn="0" w:oddVBand="0" w:evenVBand="0" w:oddHBand="0" w:evenHBand="0" w:firstRowFirstColumn="0" w:firstRowLastColumn="0" w:lastRowFirstColumn="0" w:lastRowLastColumn="0"/>
              <w:rPr>
                <w:b/>
              </w:rPr>
            </w:pPr>
            <w:r>
              <w:rPr>
                <w:b/>
              </w:rPr>
              <w:t>7.2 (P.</w:t>
            </w:r>
            <w:r w:rsidR="00EE20D2">
              <w:rPr>
                <w:b/>
              </w:rPr>
              <w:t xml:space="preserve"> </w:t>
            </w:r>
            <w:r w:rsidR="00266EE0">
              <w:rPr>
                <w:b/>
              </w:rPr>
              <w:t xml:space="preserve">407 #’s </w:t>
            </w:r>
            <w:r w:rsidR="00EE20D2">
              <w:rPr>
                <w:b/>
              </w:rPr>
              <w:t>3- 21 odds)</w:t>
            </w:r>
          </w:p>
          <w:p w14:paraId="086A9EA2" w14:textId="3B6F40E7" w:rsidR="00266EE0" w:rsidRDefault="00266EE0" w:rsidP="00DE0CD7">
            <w:pPr>
              <w:cnfStyle w:val="000000000000" w:firstRow="0" w:lastRow="0" w:firstColumn="0" w:lastColumn="0" w:oddVBand="0" w:evenVBand="0" w:oddHBand="0" w:evenHBand="0" w:firstRowFirstColumn="0" w:firstRowLastColumn="0" w:lastRowFirstColumn="0" w:lastRowLastColumn="0"/>
              <w:rPr>
                <w:b/>
              </w:rPr>
            </w:pPr>
            <w:r>
              <w:rPr>
                <w:b/>
              </w:rPr>
              <w:t xml:space="preserve">8.1 (P. </w:t>
            </w:r>
            <w:r w:rsidR="00CB5CA9">
              <w:rPr>
                <w:b/>
              </w:rPr>
              <w:t>461 #’s 3-23 odds)</w:t>
            </w:r>
          </w:p>
          <w:p w14:paraId="0EA0C284" w14:textId="4C3D29D0" w:rsidR="008A612F" w:rsidRPr="006E7C50"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F52A50">
              <w:rPr>
                <w:b/>
                <w:highlight w:val="yellow"/>
              </w:rPr>
              <w:t>Friday</w:t>
            </w:r>
            <w:r w:rsidRPr="0077058B">
              <w:rPr>
                <w:b/>
                <w:highlight w:val="yellow"/>
              </w:rPr>
              <w:t xml:space="preserve"> </w:t>
            </w:r>
            <w:r w:rsidR="00CB5CA9">
              <w:rPr>
                <w:b/>
                <w:highlight w:val="yellow"/>
              </w:rPr>
              <w:t>April 20</w:t>
            </w:r>
            <w:r w:rsidR="00CB5CA9" w:rsidRPr="00CB5CA9">
              <w:rPr>
                <w:b/>
                <w:highlight w:val="yellow"/>
                <w:vertAlign w:val="superscript"/>
              </w:rPr>
              <w:t>th</w:t>
            </w:r>
            <w:r w:rsidR="00CB5CA9">
              <w:rPr>
                <w:b/>
                <w:highlight w:val="yellow"/>
              </w:rPr>
              <w:t xml:space="preserve"> at 4:30 </w:t>
            </w:r>
            <w:r w:rsidRPr="0077058B">
              <w:rPr>
                <w:b/>
                <w:highlight w:val="yellow"/>
              </w:rPr>
              <w:t>pm</w:t>
            </w:r>
            <w:r>
              <w:rPr>
                <w:b/>
              </w:rPr>
              <w:t xml:space="preserve"> </w:t>
            </w:r>
          </w:p>
        </w:tc>
      </w:tr>
      <w:tr w:rsidR="008A612F" w14:paraId="6B2D6B2D"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315671DE" w14:textId="77777777" w:rsidR="008A612F" w:rsidRDefault="008A612F" w:rsidP="00DE0CD7">
            <w:r w:rsidRPr="00AF5EDC">
              <w:rPr>
                <w:highlight w:val="yellow"/>
              </w:rPr>
              <w:t>QUIZ</w:t>
            </w:r>
          </w:p>
        </w:tc>
        <w:tc>
          <w:tcPr>
            <w:tcW w:w="3087" w:type="dxa"/>
          </w:tcPr>
          <w:p w14:paraId="5C5B1EF9" w14:textId="4A63B6CF" w:rsidR="008A612F" w:rsidRPr="00ED60F6" w:rsidRDefault="00FB384F" w:rsidP="00DE0CD7">
            <w:pPr>
              <w:cnfStyle w:val="000000000000" w:firstRow="0" w:lastRow="0" w:firstColumn="0" w:lastColumn="0" w:oddVBand="0" w:evenVBand="0" w:oddHBand="0" w:evenHBand="0" w:firstRowFirstColumn="0" w:firstRowLastColumn="0" w:lastRowFirstColumn="0" w:lastRowLastColumn="0"/>
              <w:rPr>
                <w:b/>
              </w:rPr>
            </w:pPr>
            <w:r>
              <w:rPr>
                <w:b/>
              </w:rPr>
              <w:t>7.1-8.1</w:t>
            </w:r>
          </w:p>
        </w:tc>
        <w:tc>
          <w:tcPr>
            <w:tcW w:w="3087" w:type="dxa"/>
          </w:tcPr>
          <w:p w14:paraId="2EC021AE" w14:textId="2115C9C7" w:rsidR="008A612F" w:rsidRPr="00AF5EDC" w:rsidRDefault="00FB384F" w:rsidP="00DE0CD7">
            <w:pPr>
              <w:cnfStyle w:val="000000000000" w:firstRow="0" w:lastRow="0" w:firstColumn="0" w:lastColumn="0" w:oddVBand="0" w:evenVBand="0" w:oddHBand="0" w:evenHBand="0" w:firstRowFirstColumn="0" w:firstRowLastColumn="0" w:lastRowFirstColumn="0" w:lastRowLastColumn="0"/>
              <w:rPr>
                <w:b/>
              </w:rPr>
            </w:pPr>
            <w:r>
              <w:rPr>
                <w:b/>
              </w:rPr>
              <w:t>Friday</w:t>
            </w:r>
          </w:p>
        </w:tc>
        <w:tc>
          <w:tcPr>
            <w:tcW w:w="2955" w:type="dxa"/>
          </w:tcPr>
          <w:p w14:paraId="1BD8E748" w14:textId="55D6CB0D" w:rsidR="008A612F" w:rsidRPr="006E7C50" w:rsidRDefault="00FB384F" w:rsidP="00DE0CD7">
            <w:pPr>
              <w:cnfStyle w:val="000000000000" w:firstRow="0" w:lastRow="0" w:firstColumn="0" w:lastColumn="0" w:oddVBand="0" w:evenVBand="0" w:oddHBand="0" w:evenHBand="0" w:firstRowFirstColumn="0" w:firstRowLastColumn="0" w:lastRowFirstColumn="0" w:lastRowLastColumn="0"/>
              <w:rPr>
                <w:b/>
              </w:rPr>
            </w:pPr>
            <w:r>
              <w:rPr>
                <w:b/>
              </w:rPr>
              <w:t>April 20</w:t>
            </w:r>
            <w:r w:rsidRPr="00FB384F">
              <w:rPr>
                <w:b/>
                <w:vertAlign w:val="superscript"/>
              </w:rPr>
              <w:t>th</w:t>
            </w:r>
            <w:r>
              <w:rPr>
                <w:b/>
              </w:rPr>
              <w:t xml:space="preserve"> </w:t>
            </w:r>
          </w:p>
        </w:tc>
      </w:tr>
      <w:tr w:rsidR="008A612F" w14:paraId="1672F1EA"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48759C20" w14:textId="0E887479" w:rsidR="008A612F" w:rsidRDefault="008A612F" w:rsidP="00DE0CD7">
            <w:r>
              <w:t xml:space="preserve"> </w:t>
            </w:r>
            <w:r w:rsidR="006979FF">
              <w:t>April 23</w:t>
            </w:r>
            <w:r w:rsidR="006979FF" w:rsidRPr="006979FF">
              <w:rPr>
                <w:vertAlign w:val="superscript"/>
              </w:rPr>
              <w:t>rd</w:t>
            </w:r>
            <w:r w:rsidR="006979FF">
              <w:t>- April 27</w:t>
            </w:r>
            <w:r w:rsidR="006979FF" w:rsidRPr="006979FF">
              <w:rPr>
                <w:vertAlign w:val="superscript"/>
              </w:rPr>
              <w:t>th</w:t>
            </w:r>
            <w:r w:rsidR="006979FF">
              <w:t xml:space="preserve"> </w:t>
            </w:r>
          </w:p>
        </w:tc>
        <w:tc>
          <w:tcPr>
            <w:tcW w:w="3087" w:type="dxa"/>
          </w:tcPr>
          <w:p w14:paraId="62F35E5A" w14:textId="762A8439" w:rsidR="008A612F" w:rsidRPr="00AF5EDC" w:rsidRDefault="006979FF" w:rsidP="00DE0CD7">
            <w:pPr>
              <w:cnfStyle w:val="000000000000" w:firstRow="0" w:lastRow="0" w:firstColumn="0" w:lastColumn="0" w:oddVBand="0" w:evenVBand="0" w:oddHBand="0" w:evenHBand="0" w:firstRowFirstColumn="0" w:firstRowLastColumn="0" w:lastRowFirstColumn="0" w:lastRowLastColumn="0"/>
              <w:rPr>
                <w:b/>
              </w:rPr>
            </w:pPr>
            <w:r>
              <w:rPr>
                <w:rFonts w:cs="Helvetica"/>
                <w:b/>
                <w:color w:val="333333"/>
                <w:shd w:val="clear" w:color="auto" w:fill="FFFFFF"/>
              </w:rPr>
              <w:t xml:space="preserve">When a figure is enlarged, what appears to be true </w:t>
            </w:r>
            <w:r w:rsidR="009802E1">
              <w:rPr>
                <w:rFonts w:cs="Helvetica"/>
                <w:b/>
                <w:color w:val="333333"/>
                <w:shd w:val="clear" w:color="auto" w:fill="FFFFFF"/>
              </w:rPr>
              <w:t>about the corresponding lengths?</w:t>
            </w:r>
          </w:p>
        </w:tc>
        <w:tc>
          <w:tcPr>
            <w:tcW w:w="3087" w:type="dxa"/>
          </w:tcPr>
          <w:p w14:paraId="7A6FAAA6" w14:textId="77777777" w:rsidR="008A612F" w:rsidRDefault="009802E1" w:rsidP="00DE0CD7">
            <w:pPr>
              <w:cnfStyle w:val="000000000000" w:firstRow="0" w:lastRow="0" w:firstColumn="0" w:lastColumn="0" w:oddVBand="0" w:evenVBand="0" w:oddHBand="0" w:evenHBand="0" w:firstRowFirstColumn="0" w:firstRowLastColumn="0" w:lastRowFirstColumn="0" w:lastRowLastColumn="0"/>
              <w:rPr>
                <w:b/>
              </w:rPr>
            </w:pPr>
            <w:r>
              <w:t>-</w:t>
            </w:r>
            <w:r>
              <w:rPr>
                <w:b/>
              </w:rPr>
              <w:t>8.2 Problem Solving in Geometry with Proportions</w:t>
            </w:r>
          </w:p>
          <w:p w14:paraId="2D777DA9" w14:textId="289E4F1A" w:rsidR="009802E1" w:rsidRPr="009802E1" w:rsidRDefault="009802E1" w:rsidP="00DE0CD7">
            <w:pPr>
              <w:cnfStyle w:val="000000000000" w:firstRow="0" w:lastRow="0" w:firstColumn="0" w:lastColumn="0" w:oddVBand="0" w:evenVBand="0" w:oddHBand="0" w:evenHBand="0" w:firstRowFirstColumn="0" w:firstRowLastColumn="0" w:lastRowFirstColumn="0" w:lastRowLastColumn="0"/>
              <w:rPr>
                <w:b/>
              </w:rPr>
            </w:pPr>
            <w:r>
              <w:rPr>
                <w:b/>
              </w:rPr>
              <w:t xml:space="preserve">-8.3 </w:t>
            </w:r>
            <w:r w:rsidR="007C1327">
              <w:rPr>
                <w:b/>
              </w:rPr>
              <w:t xml:space="preserve">Similar Polygons </w:t>
            </w:r>
          </w:p>
        </w:tc>
        <w:tc>
          <w:tcPr>
            <w:tcW w:w="2955" w:type="dxa"/>
          </w:tcPr>
          <w:p w14:paraId="5C1C8380"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AF5EDC">
              <w:rPr>
                <w:b/>
              </w:rPr>
              <w:t>Vocabulary:</w:t>
            </w:r>
          </w:p>
          <w:p w14:paraId="2756258E" w14:textId="7182F0EF" w:rsidR="003A0835" w:rsidRDefault="008A612F" w:rsidP="00DE0CD7">
            <w:pPr>
              <w:cnfStyle w:val="000000000000" w:firstRow="0" w:lastRow="0" w:firstColumn="0" w:lastColumn="0" w:oddVBand="0" w:evenVBand="0" w:oddHBand="0" w:evenHBand="0" w:firstRowFirstColumn="0" w:firstRowLastColumn="0" w:lastRowFirstColumn="0" w:lastRowLastColumn="0"/>
            </w:pPr>
            <w:r>
              <w:t>-</w:t>
            </w:r>
            <w:r w:rsidR="00DB1CE2">
              <w:t>Geometric Mean</w:t>
            </w:r>
          </w:p>
          <w:p w14:paraId="4761F616" w14:textId="025868F8" w:rsidR="00DB1CE2" w:rsidRDefault="00DB1CE2" w:rsidP="00DE0CD7">
            <w:pPr>
              <w:cnfStyle w:val="000000000000" w:firstRow="0" w:lastRow="0" w:firstColumn="0" w:lastColumn="0" w:oddVBand="0" w:evenVBand="0" w:oddHBand="0" w:evenHBand="0" w:firstRowFirstColumn="0" w:firstRowLastColumn="0" w:lastRowFirstColumn="0" w:lastRowLastColumn="0"/>
            </w:pPr>
            <w:r>
              <w:t>-Similar Polygons</w:t>
            </w:r>
          </w:p>
          <w:p w14:paraId="14BF9311" w14:textId="7C97BADC" w:rsidR="00DB1CE2" w:rsidRDefault="00DB1CE2" w:rsidP="00DE0CD7">
            <w:pPr>
              <w:cnfStyle w:val="000000000000" w:firstRow="0" w:lastRow="0" w:firstColumn="0" w:lastColumn="0" w:oddVBand="0" w:evenVBand="0" w:oddHBand="0" w:evenHBand="0" w:firstRowFirstColumn="0" w:firstRowLastColumn="0" w:lastRowFirstColumn="0" w:lastRowLastColumn="0"/>
            </w:pPr>
            <w:r>
              <w:lastRenderedPageBreak/>
              <w:t>-</w:t>
            </w:r>
            <w:r w:rsidR="005A06AA">
              <w:t>Scale factor</w:t>
            </w:r>
          </w:p>
          <w:p w14:paraId="63E8942A" w14:textId="0486BC2F" w:rsidR="005A06AA" w:rsidRPr="00CE297E" w:rsidRDefault="005A06AA" w:rsidP="00DE0CD7">
            <w:pPr>
              <w:cnfStyle w:val="000000000000" w:firstRow="0" w:lastRow="0" w:firstColumn="0" w:lastColumn="0" w:oddVBand="0" w:evenVBand="0" w:oddHBand="0" w:evenHBand="0" w:firstRowFirstColumn="0" w:firstRowLastColumn="0" w:lastRowFirstColumn="0" w:lastRowLastColumn="0"/>
              <w:rPr>
                <w:b/>
              </w:rPr>
            </w:pPr>
            <w:r w:rsidRPr="00CE297E">
              <w:rPr>
                <w:b/>
                <w:highlight w:val="yellow"/>
              </w:rPr>
              <w:t xml:space="preserve">DUE: </w:t>
            </w:r>
            <w:r w:rsidR="00CE297E" w:rsidRPr="00CE297E">
              <w:rPr>
                <w:b/>
                <w:highlight w:val="yellow"/>
              </w:rPr>
              <w:t>Tuesday April 24</w:t>
            </w:r>
            <w:r w:rsidR="00CE297E" w:rsidRPr="00CE297E">
              <w:rPr>
                <w:b/>
                <w:highlight w:val="yellow"/>
                <w:vertAlign w:val="superscript"/>
              </w:rPr>
              <w:t>th</w:t>
            </w:r>
            <w:r w:rsidR="00CE297E" w:rsidRPr="00CE297E">
              <w:rPr>
                <w:b/>
              </w:rPr>
              <w:t xml:space="preserve"> </w:t>
            </w:r>
          </w:p>
          <w:p w14:paraId="7635A2C5" w14:textId="1EF5AA00" w:rsidR="003C3BCF" w:rsidRPr="003C3BCF" w:rsidRDefault="003C3BCF" w:rsidP="00DE0CD7">
            <w:pPr>
              <w:cnfStyle w:val="000000000000" w:firstRow="0" w:lastRow="0" w:firstColumn="0" w:lastColumn="0" w:oddVBand="0" w:evenVBand="0" w:oddHBand="0" w:evenHBand="0" w:firstRowFirstColumn="0" w:firstRowLastColumn="0" w:lastRowFirstColumn="0" w:lastRowLastColumn="0"/>
              <w:rPr>
                <w:b/>
              </w:rPr>
            </w:pPr>
            <w:r>
              <w:rPr>
                <w:b/>
              </w:rPr>
              <w:t xml:space="preserve">8.2 (P. 468 #’s </w:t>
            </w:r>
            <w:r w:rsidR="007129C5">
              <w:rPr>
                <w:b/>
              </w:rPr>
              <w:t>3-21 odds)</w:t>
            </w:r>
          </w:p>
          <w:p w14:paraId="1A35A11F" w14:textId="1FDF3444" w:rsidR="008A612F" w:rsidRPr="00AF5EDC"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Friday </w:t>
            </w:r>
            <w:r w:rsidR="007129C5">
              <w:rPr>
                <w:b/>
                <w:highlight w:val="yellow"/>
              </w:rPr>
              <w:t>April 27</w:t>
            </w:r>
            <w:r w:rsidR="007129C5" w:rsidRPr="007129C5">
              <w:rPr>
                <w:b/>
                <w:highlight w:val="yellow"/>
                <w:vertAlign w:val="superscript"/>
              </w:rPr>
              <w:t>th</w:t>
            </w:r>
            <w:r w:rsidR="007129C5">
              <w:rPr>
                <w:b/>
                <w:highlight w:val="yellow"/>
              </w:rPr>
              <w:t xml:space="preserve"> at 4:30 </w:t>
            </w:r>
            <w:r w:rsidRPr="0077058B">
              <w:rPr>
                <w:b/>
                <w:highlight w:val="yellow"/>
              </w:rPr>
              <w:t>pm</w:t>
            </w:r>
          </w:p>
        </w:tc>
      </w:tr>
      <w:tr w:rsidR="008A612F" w14:paraId="73A7D2F6"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52B754B4" w14:textId="1E60EC8E" w:rsidR="008A612F" w:rsidRDefault="0087245C" w:rsidP="00DE0CD7">
            <w:r>
              <w:lastRenderedPageBreak/>
              <w:t>April 30</w:t>
            </w:r>
            <w:r w:rsidRPr="0087245C">
              <w:rPr>
                <w:vertAlign w:val="superscript"/>
              </w:rPr>
              <w:t>th</w:t>
            </w:r>
            <w:r>
              <w:t xml:space="preserve"> -</w:t>
            </w:r>
            <w:r w:rsidR="000D70D7">
              <w:t>May 8</w:t>
            </w:r>
            <w:r w:rsidR="000D70D7" w:rsidRPr="000D70D7">
              <w:rPr>
                <w:vertAlign w:val="superscript"/>
              </w:rPr>
              <w:t>th</w:t>
            </w:r>
            <w:r w:rsidR="000D70D7">
              <w:t xml:space="preserve"> </w:t>
            </w:r>
          </w:p>
        </w:tc>
        <w:tc>
          <w:tcPr>
            <w:tcW w:w="3087" w:type="dxa"/>
          </w:tcPr>
          <w:p w14:paraId="5E396E28" w14:textId="075FC3CE" w:rsidR="008A612F" w:rsidRPr="00D24851" w:rsidRDefault="008A612F" w:rsidP="00DE0CD7">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5C43DC88" w14:textId="7FE75C7F" w:rsidR="008A612F" w:rsidRPr="00D24851" w:rsidRDefault="008A612F" w:rsidP="00DE0CD7">
            <w:pPr>
              <w:cnfStyle w:val="000000000000" w:firstRow="0" w:lastRow="0" w:firstColumn="0" w:lastColumn="0" w:oddVBand="0" w:evenVBand="0" w:oddHBand="0" w:evenHBand="0" w:firstRowFirstColumn="0" w:firstRowLastColumn="0" w:lastRowFirstColumn="0" w:lastRowLastColumn="0"/>
            </w:pPr>
          </w:p>
        </w:tc>
        <w:tc>
          <w:tcPr>
            <w:tcW w:w="2955" w:type="dxa"/>
          </w:tcPr>
          <w:p w14:paraId="294216AB" w14:textId="2CC2CF24"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t>-</w:t>
            </w:r>
            <w:r w:rsidR="00697505">
              <w:rPr>
                <w:b/>
              </w:rPr>
              <w:t>8.3 (P.</w:t>
            </w:r>
            <w:r w:rsidR="00CB6260">
              <w:rPr>
                <w:b/>
              </w:rPr>
              <w:t xml:space="preserve"> </w:t>
            </w:r>
            <w:r w:rsidR="00C822B3">
              <w:rPr>
                <w:b/>
              </w:rPr>
              <w:t>475 #’s</w:t>
            </w:r>
            <w:r w:rsidR="00697505">
              <w:rPr>
                <w:b/>
              </w:rPr>
              <w:t xml:space="preserve"> </w:t>
            </w:r>
            <w:r w:rsidR="00CB6260">
              <w:rPr>
                <w:b/>
              </w:rPr>
              <w:t>3-23 odds</w:t>
            </w:r>
            <w:r w:rsidR="00C822B3">
              <w:rPr>
                <w:b/>
              </w:rPr>
              <w:t>)</w:t>
            </w:r>
          </w:p>
          <w:p w14:paraId="676C5DF5" w14:textId="2A99BE2D" w:rsidR="008A612F" w:rsidRPr="00800918"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Friday </w:t>
            </w:r>
            <w:r w:rsidR="00C822B3">
              <w:rPr>
                <w:b/>
                <w:highlight w:val="yellow"/>
              </w:rPr>
              <w:t>May 4</w:t>
            </w:r>
            <w:r w:rsidR="00C822B3" w:rsidRPr="00C822B3">
              <w:rPr>
                <w:b/>
                <w:highlight w:val="yellow"/>
                <w:vertAlign w:val="superscript"/>
              </w:rPr>
              <w:t>th</w:t>
            </w:r>
            <w:r w:rsidR="00C822B3">
              <w:rPr>
                <w:b/>
                <w:highlight w:val="yellow"/>
              </w:rPr>
              <w:t xml:space="preserve"> at 4:3</w:t>
            </w:r>
            <w:r w:rsidRPr="0077058B">
              <w:rPr>
                <w:b/>
                <w:highlight w:val="yellow"/>
              </w:rPr>
              <w:t>0pm</w:t>
            </w:r>
            <w:r>
              <w:rPr>
                <w:b/>
              </w:rPr>
              <w:t xml:space="preserve"> </w:t>
            </w:r>
          </w:p>
          <w:p w14:paraId="435D76EA" w14:textId="77777777" w:rsidR="008A612F" w:rsidRPr="00D24851" w:rsidRDefault="008A612F" w:rsidP="00DE0CD7">
            <w:pPr>
              <w:cnfStyle w:val="000000000000" w:firstRow="0" w:lastRow="0" w:firstColumn="0" w:lastColumn="0" w:oddVBand="0" w:evenVBand="0" w:oddHBand="0" w:evenHBand="0" w:firstRowFirstColumn="0" w:firstRowLastColumn="0" w:lastRowFirstColumn="0" w:lastRowLastColumn="0"/>
            </w:pPr>
          </w:p>
        </w:tc>
      </w:tr>
      <w:tr w:rsidR="008A612F" w14:paraId="25F63690"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7DB521A7" w14:textId="77777777" w:rsidR="008A612F" w:rsidRDefault="008A612F" w:rsidP="00DE0CD7">
            <w:r w:rsidRPr="00F621C4">
              <w:rPr>
                <w:highlight w:val="yellow"/>
              </w:rPr>
              <w:t>MIDTERM I</w:t>
            </w:r>
          </w:p>
        </w:tc>
        <w:tc>
          <w:tcPr>
            <w:tcW w:w="3087" w:type="dxa"/>
          </w:tcPr>
          <w:p w14:paraId="28D911CF" w14:textId="705318EE" w:rsidR="008A612F" w:rsidRPr="00800918" w:rsidRDefault="00EE1730" w:rsidP="00DE0CD7">
            <w:pPr>
              <w:cnfStyle w:val="000000000000" w:firstRow="0" w:lastRow="0" w:firstColumn="0" w:lastColumn="0" w:oddVBand="0" w:evenVBand="0" w:oddHBand="0" w:evenHBand="0" w:firstRowFirstColumn="0" w:firstRowLastColumn="0" w:lastRowFirstColumn="0" w:lastRowLastColumn="0"/>
              <w:rPr>
                <w:b/>
              </w:rPr>
            </w:pPr>
            <w:r>
              <w:rPr>
                <w:b/>
              </w:rPr>
              <w:t>7.1-8.3</w:t>
            </w:r>
          </w:p>
        </w:tc>
        <w:tc>
          <w:tcPr>
            <w:tcW w:w="3087" w:type="dxa"/>
          </w:tcPr>
          <w:p w14:paraId="2A8CFBB5" w14:textId="1FFFEF99" w:rsidR="008A612F" w:rsidRPr="00800918" w:rsidRDefault="00EE1730" w:rsidP="00DE0CD7">
            <w:pPr>
              <w:cnfStyle w:val="000000000000" w:firstRow="0" w:lastRow="0" w:firstColumn="0" w:lastColumn="0" w:oddVBand="0" w:evenVBand="0" w:oddHBand="0" w:evenHBand="0" w:firstRowFirstColumn="0" w:firstRowLastColumn="0" w:lastRowFirstColumn="0" w:lastRowLastColumn="0"/>
              <w:rPr>
                <w:b/>
              </w:rPr>
            </w:pPr>
            <w:r>
              <w:rPr>
                <w:b/>
              </w:rPr>
              <w:t>FRIDAY</w:t>
            </w:r>
          </w:p>
        </w:tc>
        <w:tc>
          <w:tcPr>
            <w:tcW w:w="2955" w:type="dxa"/>
          </w:tcPr>
          <w:p w14:paraId="7DA1097F" w14:textId="701CAB24" w:rsidR="008A612F" w:rsidRPr="00800918" w:rsidRDefault="00DB6136" w:rsidP="00DE0CD7">
            <w:pPr>
              <w:cnfStyle w:val="000000000000" w:firstRow="0" w:lastRow="0" w:firstColumn="0" w:lastColumn="0" w:oddVBand="0" w:evenVBand="0" w:oddHBand="0" w:evenHBand="0" w:firstRowFirstColumn="0" w:firstRowLastColumn="0" w:lastRowFirstColumn="0" w:lastRowLastColumn="0"/>
              <w:rPr>
                <w:b/>
              </w:rPr>
            </w:pPr>
            <w:r>
              <w:rPr>
                <w:b/>
              </w:rPr>
              <w:t>May 4</w:t>
            </w:r>
            <w:r w:rsidRPr="00DB6136">
              <w:rPr>
                <w:b/>
                <w:vertAlign w:val="superscript"/>
              </w:rPr>
              <w:t>th</w:t>
            </w:r>
            <w:r>
              <w:rPr>
                <w:b/>
              </w:rPr>
              <w:t xml:space="preserve"> </w:t>
            </w:r>
          </w:p>
        </w:tc>
      </w:tr>
      <w:tr w:rsidR="008A612F" w14:paraId="75108A02"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7197FBAA" w14:textId="24971049" w:rsidR="008A612F" w:rsidRDefault="006B7FC8" w:rsidP="00DE0CD7">
            <w:r>
              <w:t>May 7</w:t>
            </w:r>
            <w:r w:rsidRPr="006B7FC8">
              <w:rPr>
                <w:vertAlign w:val="superscript"/>
              </w:rPr>
              <w:t>th</w:t>
            </w:r>
            <w:r>
              <w:t xml:space="preserve"> -May 11</w:t>
            </w:r>
            <w:r w:rsidRPr="006B7FC8">
              <w:rPr>
                <w:vertAlign w:val="superscript"/>
              </w:rPr>
              <w:t>th</w:t>
            </w:r>
            <w:r>
              <w:t xml:space="preserve"> </w:t>
            </w:r>
          </w:p>
        </w:tc>
        <w:tc>
          <w:tcPr>
            <w:tcW w:w="3087" w:type="dxa"/>
          </w:tcPr>
          <w:p w14:paraId="6E9EA24A" w14:textId="6F3A19F9" w:rsidR="008A612F" w:rsidRPr="003A218C" w:rsidRDefault="00D526A3" w:rsidP="00DE0CD7">
            <w:pPr>
              <w:cnfStyle w:val="000000000000" w:firstRow="0" w:lastRow="0" w:firstColumn="0" w:lastColumn="0" w:oddVBand="0" w:evenVBand="0" w:oddHBand="0" w:evenHBand="0" w:firstRowFirstColumn="0" w:firstRowLastColumn="0" w:lastRowFirstColumn="0" w:lastRowLastColumn="0"/>
              <w:rPr>
                <w:b/>
              </w:rPr>
            </w:pPr>
            <w:r>
              <w:rPr>
                <w:b/>
              </w:rPr>
              <w:t xml:space="preserve">How can the properties of triangles help determine if they are </w:t>
            </w:r>
            <w:r w:rsidR="00D34261">
              <w:rPr>
                <w:b/>
              </w:rPr>
              <w:t xml:space="preserve">similar? </w:t>
            </w:r>
          </w:p>
        </w:tc>
        <w:tc>
          <w:tcPr>
            <w:tcW w:w="3087" w:type="dxa"/>
          </w:tcPr>
          <w:p w14:paraId="02B100D7" w14:textId="77777777" w:rsidR="008A612F" w:rsidRDefault="00D34261" w:rsidP="00DE0CD7">
            <w:pPr>
              <w:cnfStyle w:val="000000000000" w:firstRow="0" w:lastRow="0" w:firstColumn="0" w:lastColumn="0" w:oddVBand="0" w:evenVBand="0" w:oddHBand="0" w:evenHBand="0" w:firstRowFirstColumn="0" w:firstRowLastColumn="0" w:lastRowFirstColumn="0" w:lastRowLastColumn="0"/>
              <w:rPr>
                <w:b/>
              </w:rPr>
            </w:pPr>
            <w:r>
              <w:rPr>
                <w:b/>
              </w:rPr>
              <w:t>-</w:t>
            </w:r>
            <w:r w:rsidR="006C138A">
              <w:rPr>
                <w:b/>
              </w:rPr>
              <w:t xml:space="preserve">8.4 Similar Triangles </w:t>
            </w:r>
          </w:p>
          <w:p w14:paraId="56C4E2B3" w14:textId="32C79746" w:rsidR="006C138A" w:rsidRPr="005A3860" w:rsidRDefault="006C138A" w:rsidP="00DE0CD7">
            <w:pPr>
              <w:cnfStyle w:val="000000000000" w:firstRow="0" w:lastRow="0" w:firstColumn="0" w:lastColumn="0" w:oddVBand="0" w:evenVBand="0" w:oddHBand="0" w:evenHBand="0" w:firstRowFirstColumn="0" w:firstRowLastColumn="0" w:lastRowFirstColumn="0" w:lastRowLastColumn="0"/>
              <w:rPr>
                <w:b/>
              </w:rPr>
            </w:pPr>
            <w:r>
              <w:t>-</w:t>
            </w:r>
            <w:r w:rsidR="00AE5714">
              <w:rPr>
                <w:b/>
              </w:rPr>
              <w:t xml:space="preserve">8.5 </w:t>
            </w:r>
            <w:r w:rsidR="005A3860">
              <w:rPr>
                <w:b/>
              </w:rPr>
              <w:t>Proving Triangles are Similar</w:t>
            </w:r>
          </w:p>
        </w:tc>
        <w:tc>
          <w:tcPr>
            <w:tcW w:w="2955" w:type="dxa"/>
          </w:tcPr>
          <w:p w14:paraId="45AE1033" w14:textId="77777777" w:rsidR="008A612F" w:rsidRDefault="005A3860" w:rsidP="00DE0CD7">
            <w:pPr>
              <w:cnfStyle w:val="000000000000" w:firstRow="0" w:lastRow="0" w:firstColumn="0" w:lastColumn="0" w:oddVBand="0" w:evenVBand="0" w:oddHBand="0" w:evenHBand="0" w:firstRowFirstColumn="0" w:firstRowLastColumn="0" w:lastRowFirstColumn="0" w:lastRowLastColumn="0"/>
              <w:rPr>
                <w:b/>
                <w:highlight w:val="yellow"/>
              </w:rPr>
            </w:pPr>
            <w:r>
              <w:rPr>
                <w:b/>
              </w:rPr>
              <w:t>Vocabulary:</w:t>
            </w:r>
          </w:p>
          <w:p w14:paraId="5CD82DA4" w14:textId="77777777" w:rsidR="005A3860" w:rsidRDefault="005A3860" w:rsidP="00DE0CD7">
            <w:pPr>
              <w:cnfStyle w:val="000000000000" w:firstRow="0" w:lastRow="0" w:firstColumn="0" w:lastColumn="0" w:oddVBand="0" w:evenVBand="0" w:oddHBand="0" w:evenHBand="0" w:firstRowFirstColumn="0" w:firstRowLastColumn="0" w:lastRowFirstColumn="0" w:lastRowLastColumn="0"/>
            </w:pPr>
            <w:r>
              <w:t>-</w:t>
            </w:r>
            <w:r w:rsidR="00A36E22">
              <w:t>Theorem 8.2</w:t>
            </w:r>
          </w:p>
          <w:p w14:paraId="05A0C591" w14:textId="77777777" w:rsidR="00A36E22" w:rsidRDefault="00A36E22" w:rsidP="00DE0CD7">
            <w:pPr>
              <w:cnfStyle w:val="000000000000" w:firstRow="0" w:lastRow="0" w:firstColumn="0" w:lastColumn="0" w:oddVBand="0" w:evenVBand="0" w:oddHBand="0" w:evenHBand="0" w:firstRowFirstColumn="0" w:firstRowLastColumn="0" w:lastRowFirstColumn="0" w:lastRowLastColumn="0"/>
            </w:pPr>
            <w:r>
              <w:t>-Theorem 8.3</w:t>
            </w:r>
          </w:p>
          <w:p w14:paraId="1EA9492E" w14:textId="2E0335CB" w:rsidR="00A36E22" w:rsidRDefault="00AE5714" w:rsidP="00DE0CD7">
            <w:pPr>
              <w:cnfStyle w:val="000000000000" w:firstRow="0" w:lastRow="0" w:firstColumn="0" w:lastColumn="0" w:oddVBand="0" w:evenVBand="0" w:oddHBand="0" w:evenHBand="0" w:firstRowFirstColumn="0" w:firstRowLastColumn="0" w:lastRowFirstColumn="0" w:lastRowLastColumn="0"/>
              <w:rPr>
                <w:b/>
              </w:rPr>
            </w:pPr>
            <w:r w:rsidRPr="00AE5714">
              <w:rPr>
                <w:b/>
                <w:highlight w:val="yellow"/>
              </w:rPr>
              <w:t>DUE: Monday May 7</w:t>
            </w:r>
            <w:r w:rsidRPr="00AE5714">
              <w:rPr>
                <w:b/>
                <w:highlight w:val="yellow"/>
                <w:vertAlign w:val="superscript"/>
              </w:rPr>
              <w:t>th</w:t>
            </w:r>
            <w:r w:rsidRPr="00AE5714">
              <w:rPr>
                <w:b/>
              </w:rPr>
              <w:t xml:space="preserve"> </w:t>
            </w:r>
          </w:p>
          <w:p w14:paraId="4C336CA9" w14:textId="30F52EC7" w:rsidR="00AE5714" w:rsidRDefault="0086207B" w:rsidP="00DE0CD7">
            <w:pPr>
              <w:cnfStyle w:val="000000000000" w:firstRow="0" w:lastRow="0" w:firstColumn="0" w:lastColumn="0" w:oddVBand="0" w:evenVBand="0" w:oddHBand="0" w:evenHBand="0" w:firstRowFirstColumn="0" w:firstRowLastColumn="0" w:lastRowFirstColumn="0" w:lastRowLastColumn="0"/>
              <w:rPr>
                <w:b/>
              </w:rPr>
            </w:pPr>
            <w:r>
              <w:rPr>
                <w:b/>
              </w:rPr>
              <w:t xml:space="preserve">8.4 (P. 483 #’s </w:t>
            </w:r>
            <w:r w:rsidR="001C1F6D">
              <w:rPr>
                <w:b/>
              </w:rPr>
              <w:t>5-25 odds)</w:t>
            </w:r>
          </w:p>
          <w:p w14:paraId="49105CBD" w14:textId="306707E1" w:rsidR="001C1F6D" w:rsidRDefault="001C1F6D" w:rsidP="00DE0CD7">
            <w:pPr>
              <w:cnfStyle w:val="000000000000" w:firstRow="0" w:lastRow="0" w:firstColumn="0" w:lastColumn="0" w:oddVBand="0" w:evenVBand="0" w:oddHBand="0" w:evenHBand="0" w:firstRowFirstColumn="0" w:firstRowLastColumn="0" w:lastRowFirstColumn="0" w:lastRowLastColumn="0"/>
              <w:rPr>
                <w:b/>
              </w:rPr>
            </w:pPr>
            <w:r>
              <w:rPr>
                <w:b/>
              </w:rPr>
              <w:t>8.5 (</w:t>
            </w:r>
            <w:r w:rsidR="00B34508">
              <w:rPr>
                <w:b/>
              </w:rPr>
              <w:t xml:space="preserve">P. 492 #’s 3-17 odds skip </w:t>
            </w:r>
            <w:r w:rsidR="008261BE">
              <w:rPr>
                <w:b/>
              </w:rPr>
              <w:t>5)</w:t>
            </w:r>
          </w:p>
          <w:p w14:paraId="7BA6045F" w14:textId="55E77EA6" w:rsidR="008261BE" w:rsidRDefault="008261BE" w:rsidP="00DE0CD7">
            <w:pPr>
              <w:cnfStyle w:val="000000000000" w:firstRow="0" w:lastRow="0" w:firstColumn="0" w:lastColumn="0" w:oddVBand="0" w:evenVBand="0" w:oddHBand="0" w:evenHBand="0" w:firstRowFirstColumn="0" w:firstRowLastColumn="0" w:lastRowFirstColumn="0" w:lastRowLastColumn="0"/>
              <w:rPr>
                <w:b/>
              </w:rPr>
            </w:pPr>
            <w:r w:rsidRPr="008261BE">
              <w:rPr>
                <w:b/>
                <w:highlight w:val="yellow"/>
              </w:rPr>
              <w:t>DUE: Friday May 11</w:t>
            </w:r>
            <w:r w:rsidRPr="008261BE">
              <w:rPr>
                <w:b/>
                <w:highlight w:val="yellow"/>
                <w:vertAlign w:val="superscript"/>
              </w:rPr>
              <w:t>th</w:t>
            </w:r>
            <w:r w:rsidRPr="008261BE">
              <w:rPr>
                <w:b/>
                <w:highlight w:val="yellow"/>
              </w:rPr>
              <w:t xml:space="preserve"> at 4:30 pm</w:t>
            </w:r>
          </w:p>
          <w:p w14:paraId="5A39C391" w14:textId="01D68B43" w:rsidR="00AE5714" w:rsidRPr="00AE5714" w:rsidRDefault="00AE5714" w:rsidP="00DE0CD7">
            <w:pPr>
              <w:cnfStyle w:val="000000000000" w:firstRow="0" w:lastRow="0" w:firstColumn="0" w:lastColumn="0" w:oddVBand="0" w:evenVBand="0" w:oddHBand="0" w:evenHBand="0" w:firstRowFirstColumn="0" w:firstRowLastColumn="0" w:lastRowFirstColumn="0" w:lastRowLastColumn="0"/>
              <w:rPr>
                <w:b/>
              </w:rPr>
            </w:pPr>
          </w:p>
        </w:tc>
      </w:tr>
      <w:tr w:rsidR="008A612F" w14:paraId="143A464A"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168B63FE" w14:textId="04F5C4FC" w:rsidR="008A612F" w:rsidRDefault="008261BE" w:rsidP="00DE0CD7">
            <w:r>
              <w:t>May 14</w:t>
            </w:r>
            <w:r w:rsidRPr="008261BE">
              <w:rPr>
                <w:vertAlign w:val="superscript"/>
              </w:rPr>
              <w:t>th</w:t>
            </w:r>
            <w:r>
              <w:t>- May 18</w:t>
            </w:r>
            <w:r w:rsidRPr="008261BE">
              <w:rPr>
                <w:vertAlign w:val="superscript"/>
              </w:rPr>
              <w:t>th</w:t>
            </w:r>
            <w:r>
              <w:t xml:space="preserve"> </w:t>
            </w:r>
          </w:p>
        </w:tc>
        <w:tc>
          <w:tcPr>
            <w:tcW w:w="3087" w:type="dxa"/>
          </w:tcPr>
          <w:p w14:paraId="7C87C516" w14:textId="6392AEC4" w:rsidR="008A612F" w:rsidRPr="000678F1" w:rsidRDefault="008A612F" w:rsidP="00DE0CD7">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587B0289" w14:textId="53EC3067" w:rsidR="008A612F" w:rsidRPr="004D3E6A" w:rsidRDefault="004D3E6A" w:rsidP="00DE0CD7">
            <w:pPr>
              <w:cnfStyle w:val="000000000000" w:firstRow="0" w:lastRow="0" w:firstColumn="0" w:lastColumn="0" w:oddVBand="0" w:evenVBand="0" w:oddHBand="0" w:evenHBand="0" w:firstRowFirstColumn="0" w:firstRowLastColumn="0" w:lastRowFirstColumn="0" w:lastRowLastColumn="0"/>
              <w:rPr>
                <w:b/>
              </w:rPr>
            </w:pPr>
            <w:r>
              <w:t>-</w:t>
            </w:r>
            <w:r w:rsidR="007200C7">
              <w:rPr>
                <w:b/>
              </w:rPr>
              <w:t xml:space="preserve">8.6 </w:t>
            </w:r>
            <w:r>
              <w:rPr>
                <w:b/>
              </w:rPr>
              <w:t xml:space="preserve">Proportions and Similar Triangles </w:t>
            </w:r>
          </w:p>
        </w:tc>
        <w:tc>
          <w:tcPr>
            <w:tcW w:w="2955" w:type="dxa"/>
          </w:tcPr>
          <w:p w14:paraId="021D1D69"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0678F1">
              <w:rPr>
                <w:b/>
              </w:rPr>
              <w:t xml:space="preserve">Vocabulary: </w:t>
            </w:r>
          </w:p>
          <w:p w14:paraId="021FF98F" w14:textId="1A92F1B0" w:rsidR="00094178" w:rsidRDefault="008A612F" w:rsidP="004D3E6A">
            <w:pPr>
              <w:cnfStyle w:val="000000000000" w:firstRow="0" w:lastRow="0" w:firstColumn="0" w:lastColumn="0" w:oddVBand="0" w:evenVBand="0" w:oddHBand="0" w:evenHBand="0" w:firstRowFirstColumn="0" w:firstRowLastColumn="0" w:lastRowFirstColumn="0" w:lastRowLastColumn="0"/>
            </w:pPr>
            <w:r>
              <w:t>-</w:t>
            </w:r>
            <w:r w:rsidR="004D3E6A">
              <w:t>Theorem 8.4</w:t>
            </w:r>
          </w:p>
          <w:p w14:paraId="124EA1B1" w14:textId="01B94D4E" w:rsidR="004D3E6A" w:rsidRDefault="004D3E6A" w:rsidP="004D3E6A">
            <w:pPr>
              <w:cnfStyle w:val="000000000000" w:firstRow="0" w:lastRow="0" w:firstColumn="0" w:lastColumn="0" w:oddVBand="0" w:evenVBand="0" w:oddHBand="0" w:evenHBand="0" w:firstRowFirstColumn="0" w:firstRowLastColumn="0" w:lastRowFirstColumn="0" w:lastRowLastColumn="0"/>
            </w:pPr>
            <w:r>
              <w:t xml:space="preserve">-Theorem </w:t>
            </w:r>
            <w:r w:rsidR="005A343F">
              <w:t>8.5</w:t>
            </w:r>
          </w:p>
          <w:p w14:paraId="3CD76415" w14:textId="710C71D6" w:rsidR="005A343F" w:rsidRDefault="005A343F" w:rsidP="004D3E6A">
            <w:pPr>
              <w:cnfStyle w:val="000000000000" w:firstRow="0" w:lastRow="0" w:firstColumn="0" w:lastColumn="0" w:oddVBand="0" w:evenVBand="0" w:oddHBand="0" w:evenHBand="0" w:firstRowFirstColumn="0" w:firstRowLastColumn="0" w:lastRowFirstColumn="0" w:lastRowLastColumn="0"/>
            </w:pPr>
            <w:r>
              <w:t>-Theorem 8.6</w:t>
            </w:r>
          </w:p>
          <w:p w14:paraId="05781582" w14:textId="770DDFC5" w:rsidR="005A343F" w:rsidRDefault="005A343F" w:rsidP="004D3E6A">
            <w:pPr>
              <w:cnfStyle w:val="000000000000" w:firstRow="0" w:lastRow="0" w:firstColumn="0" w:lastColumn="0" w:oddVBand="0" w:evenVBand="0" w:oddHBand="0" w:evenHBand="0" w:firstRowFirstColumn="0" w:firstRowLastColumn="0" w:lastRowFirstColumn="0" w:lastRowLastColumn="0"/>
            </w:pPr>
            <w:r>
              <w:t>-Theorem 8.7</w:t>
            </w:r>
          </w:p>
          <w:p w14:paraId="6A4E889E" w14:textId="69D9671D" w:rsidR="005F55B0" w:rsidRPr="005F55B0" w:rsidRDefault="005F55B0" w:rsidP="004D3E6A">
            <w:pPr>
              <w:cnfStyle w:val="000000000000" w:firstRow="0" w:lastRow="0" w:firstColumn="0" w:lastColumn="0" w:oddVBand="0" w:evenVBand="0" w:oddHBand="0" w:evenHBand="0" w:firstRowFirstColumn="0" w:firstRowLastColumn="0" w:lastRowFirstColumn="0" w:lastRowLastColumn="0"/>
              <w:rPr>
                <w:b/>
              </w:rPr>
            </w:pPr>
            <w:r w:rsidRPr="005F55B0">
              <w:rPr>
                <w:b/>
                <w:highlight w:val="yellow"/>
              </w:rPr>
              <w:t>DUE: Tuesday May 15</w:t>
            </w:r>
            <w:r w:rsidRPr="005F55B0">
              <w:rPr>
                <w:b/>
                <w:highlight w:val="yellow"/>
                <w:vertAlign w:val="superscript"/>
              </w:rPr>
              <w:t>th</w:t>
            </w:r>
            <w:r w:rsidRPr="005F55B0">
              <w:rPr>
                <w:b/>
              </w:rPr>
              <w:t xml:space="preserve"> </w:t>
            </w:r>
          </w:p>
          <w:p w14:paraId="780F53BC" w14:textId="30B03A94"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t>-</w:t>
            </w:r>
            <w:r w:rsidR="006142A9">
              <w:rPr>
                <w:b/>
              </w:rPr>
              <w:t>8.6 (P. 502 #’s 3- 23 odds)</w:t>
            </w:r>
          </w:p>
          <w:p w14:paraId="7F0C4183" w14:textId="40C47BC1"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7200C7" w:rsidRPr="00A47A58">
              <w:rPr>
                <w:b/>
                <w:highlight w:val="yellow"/>
              </w:rPr>
              <w:t xml:space="preserve">Friday </w:t>
            </w:r>
            <w:r w:rsidR="00A47A58" w:rsidRPr="00A47A58">
              <w:rPr>
                <w:b/>
                <w:highlight w:val="yellow"/>
              </w:rPr>
              <w:t>May 18</w:t>
            </w:r>
            <w:r w:rsidR="00A47A58" w:rsidRPr="00A47A58">
              <w:rPr>
                <w:b/>
                <w:highlight w:val="yellow"/>
                <w:vertAlign w:val="superscript"/>
              </w:rPr>
              <w:t>th</w:t>
            </w:r>
            <w:r w:rsidR="00A47A58" w:rsidRPr="00A47A58">
              <w:rPr>
                <w:b/>
                <w:highlight w:val="yellow"/>
              </w:rPr>
              <w:t xml:space="preserve"> at 4:30pm</w:t>
            </w:r>
          </w:p>
        </w:tc>
      </w:tr>
      <w:tr w:rsidR="008A612F" w14:paraId="355064F4"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1AA73690" w14:textId="4BBF3541" w:rsidR="008A612F" w:rsidRDefault="002230EE" w:rsidP="00DE0CD7">
            <w:r>
              <w:t>May 21</w:t>
            </w:r>
            <w:r w:rsidRPr="002230EE">
              <w:rPr>
                <w:vertAlign w:val="superscript"/>
              </w:rPr>
              <w:t>st</w:t>
            </w:r>
            <w:r>
              <w:t>-May 25</w:t>
            </w:r>
            <w:r w:rsidRPr="002230EE">
              <w:rPr>
                <w:vertAlign w:val="superscript"/>
              </w:rPr>
              <w:t>th</w:t>
            </w:r>
            <w:r>
              <w:t xml:space="preserve"> </w:t>
            </w:r>
          </w:p>
        </w:tc>
        <w:tc>
          <w:tcPr>
            <w:tcW w:w="3087" w:type="dxa"/>
          </w:tcPr>
          <w:p w14:paraId="1BE4F633" w14:textId="7CF66A50" w:rsidR="008A612F" w:rsidRPr="0077058B" w:rsidRDefault="00BC37E2" w:rsidP="00DE0CD7">
            <w:pPr>
              <w:cnfStyle w:val="000000000000" w:firstRow="0" w:lastRow="0" w:firstColumn="0" w:lastColumn="0" w:oddVBand="0" w:evenVBand="0" w:oddHBand="0" w:evenHBand="0" w:firstRowFirstColumn="0" w:firstRowLastColumn="0" w:lastRowFirstColumn="0" w:lastRowLastColumn="0"/>
              <w:rPr>
                <w:b/>
              </w:rPr>
            </w:pPr>
            <w:r>
              <w:rPr>
                <w:b/>
              </w:rPr>
              <w:t xml:space="preserve">If you are given two lengths in a triangle how </w:t>
            </w:r>
            <w:r w:rsidR="00E43CC9">
              <w:rPr>
                <w:b/>
              </w:rPr>
              <w:t>do you find the third side?</w:t>
            </w:r>
          </w:p>
        </w:tc>
        <w:tc>
          <w:tcPr>
            <w:tcW w:w="3087" w:type="dxa"/>
          </w:tcPr>
          <w:p w14:paraId="39C5CBBC" w14:textId="04F33024" w:rsidR="008A612F" w:rsidRPr="00E43CC9" w:rsidRDefault="00E43CC9" w:rsidP="00DE0CD7">
            <w:pPr>
              <w:cnfStyle w:val="000000000000" w:firstRow="0" w:lastRow="0" w:firstColumn="0" w:lastColumn="0" w:oddVBand="0" w:evenVBand="0" w:oddHBand="0" w:evenHBand="0" w:firstRowFirstColumn="0" w:firstRowLastColumn="0" w:lastRowFirstColumn="0" w:lastRowLastColumn="0"/>
              <w:rPr>
                <w:b/>
              </w:rPr>
            </w:pPr>
            <w:r>
              <w:t>-</w:t>
            </w:r>
            <w:r>
              <w:rPr>
                <w:b/>
              </w:rPr>
              <w:t xml:space="preserve">9.2 The </w:t>
            </w:r>
            <w:r w:rsidR="00B416F7">
              <w:rPr>
                <w:b/>
              </w:rPr>
              <w:t xml:space="preserve">Pythagorean Theorem </w:t>
            </w:r>
          </w:p>
        </w:tc>
        <w:tc>
          <w:tcPr>
            <w:tcW w:w="2955" w:type="dxa"/>
          </w:tcPr>
          <w:p w14:paraId="7425B087"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rPr>
              <w:t>Vocabulary:</w:t>
            </w:r>
          </w:p>
          <w:p w14:paraId="0CDC0821" w14:textId="0169B576" w:rsidR="00094178" w:rsidRDefault="008A612F" w:rsidP="00B416F7">
            <w:pPr>
              <w:cnfStyle w:val="000000000000" w:firstRow="0" w:lastRow="0" w:firstColumn="0" w:lastColumn="0" w:oddVBand="0" w:evenVBand="0" w:oddHBand="0" w:evenHBand="0" w:firstRowFirstColumn="0" w:firstRowLastColumn="0" w:lastRowFirstColumn="0" w:lastRowLastColumn="0"/>
            </w:pPr>
            <w:r>
              <w:rPr>
                <w:b/>
              </w:rPr>
              <w:t>-</w:t>
            </w:r>
            <w:r w:rsidR="00B416F7">
              <w:t>Theorem 9.4</w:t>
            </w:r>
          </w:p>
          <w:p w14:paraId="3456B5CE" w14:textId="77777777" w:rsidR="006C5012" w:rsidRDefault="00B416F7" w:rsidP="00DE0CD7">
            <w:pPr>
              <w:cnfStyle w:val="000000000000" w:firstRow="0" w:lastRow="0" w:firstColumn="0" w:lastColumn="0" w:oddVBand="0" w:evenVBand="0" w:oddHBand="0" w:evenHBand="0" w:firstRowFirstColumn="0" w:firstRowLastColumn="0" w:lastRowFirstColumn="0" w:lastRowLastColumn="0"/>
            </w:pPr>
            <w:r>
              <w:t>-</w:t>
            </w:r>
            <w:r w:rsidR="006C5012">
              <w:t>Pythagorean Triple</w:t>
            </w:r>
          </w:p>
          <w:p w14:paraId="5235258E" w14:textId="0035B968" w:rsidR="008A612F" w:rsidRDefault="00A0798B" w:rsidP="00DE0CD7">
            <w:pPr>
              <w:cnfStyle w:val="000000000000" w:firstRow="0" w:lastRow="0" w:firstColumn="0" w:lastColumn="0" w:oddVBand="0" w:evenVBand="0" w:oddHBand="0" w:evenHBand="0" w:firstRowFirstColumn="0" w:firstRowLastColumn="0" w:lastRowFirstColumn="0" w:lastRowLastColumn="0"/>
            </w:pPr>
            <w:r>
              <w:rPr>
                <w:b/>
              </w:rPr>
              <w:t>9</w:t>
            </w:r>
            <w:r w:rsidR="008A612F" w:rsidRPr="0077058B">
              <w:rPr>
                <w:b/>
              </w:rPr>
              <w:t>.</w:t>
            </w:r>
            <w:r>
              <w:rPr>
                <w:b/>
              </w:rPr>
              <w:t>2</w:t>
            </w:r>
            <w:r w:rsidR="00094178">
              <w:rPr>
                <w:b/>
              </w:rPr>
              <w:t xml:space="preserve"> (P. </w:t>
            </w:r>
            <w:r>
              <w:rPr>
                <w:b/>
              </w:rPr>
              <w:t xml:space="preserve">538 #’s </w:t>
            </w:r>
            <w:r w:rsidR="00C1299F">
              <w:rPr>
                <w:b/>
              </w:rPr>
              <w:t>3-17</w:t>
            </w:r>
            <w:r w:rsidR="00094178">
              <w:rPr>
                <w:b/>
              </w:rPr>
              <w:t xml:space="preserve"> odds)</w:t>
            </w:r>
            <w:r w:rsidR="008A612F">
              <w:t xml:space="preserve"> </w:t>
            </w:r>
          </w:p>
          <w:p w14:paraId="5BEEA754" w14:textId="60D342A1"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DUE: Fri</w:t>
            </w:r>
            <w:r w:rsidR="00A753ED">
              <w:rPr>
                <w:b/>
                <w:highlight w:val="yellow"/>
              </w:rPr>
              <w:t>day June 1</w:t>
            </w:r>
            <w:r w:rsidR="00A753ED" w:rsidRPr="00A753ED">
              <w:rPr>
                <w:b/>
                <w:highlight w:val="yellow"/>
                <w:vertAlign w:val="superscript"/>
              </w:rPr>
              <w:t>st</w:t>
            </w:r>
            <w:r w:rsidR="00A753ED">
              <w:rPr>
                <w:b/>
                <w:highlight w:val="yellow"/>
              </w:rPr>
              <w:t xml:space="preserve"> at 4:30</w:t>
            </w:r>
            <w:r w:rsidRPr="0077058B">
              <w:rPr>
                <w:b/>
                <w:highlight w:val="yellow"/>
              </w:rPr>
              <w:t>pm</w:t>
            </w:r>
          </w:p>
          <w:p w14:paraId="6D962D2F" w14:textId="77777777" w:rsidR="008A612F" w:rsidRPr="0077058B" w:rsidRDefault="008A612F" w:rsidP="00DE0CD7">
            <w:pPr>
              <w:cnfStyle w:val="000000000000" w:firstRow="0" w:lastRow="0" w:firstColumn="0" w:lastColumn="0" w:oddVBand="0" w:evenVBand="0" w:oddHBand="0" w:evenHBand="0" w:firstRowFirstColumn="0" w:firstRowLastColumn="0" w:lastRowFirstColumn="0" w:lastRowLastColumn="0"/>
            </w:pPr>
          </w:p>
        </w:tc>
      </w:tr>
      <w:tr w:rsidR="008A612F" w14:paraId="3C5A926B"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683DA84C" w14:textId="0F89736B" w:rsidR="008A612F" w:rsidRDefault="008A612F" w:rsidP="00DE0CD7">
            <w:r>
              <w:t>M</w:t>
            </w:r>
            <w:r w:rsidR="00A753ED">
              <w:t>ay 28</w:t>
            </w:r>
            <w:r w:rsidR="00A753ED" w:rsidRPr="00A753ED">
              <w:rPr>
                <w:vertAlign w:val="superscript"/>
              </w:rPr>
              <w:t>th</w:t>
            </w:r>
            <w:r w:rsidR="00A753ED">
              <w:t>-June 1</w:t>
            </w:r>
            <w:r w:rsidR="00A753ED" w:rsidRPr="00A753ED">
              <w:rPr>
                <w:vertAlign w:val="superscript"/>
              </w:rPr>
              <w:t>st</w:t>
            </w:r>
            <w:r w:rsidR="00A753ED">
              <w:t xml:space="preserve"> </w:t>
            </w:r>
            <w:r>
              <w:t xml:space="preserve"> </w:t>
            </w:r>
          </w:p>
        </w:tc>
        <w:tc>
          <w:tcPr>
            <w:tcW w:w="3087" w:type="dxa"/>
          </w:tcPr>
          <w:p w14:paraId="206E6CA3" w14:textId="271D9AE0" w:rsidR="008A612F" w:rsidRPr="00ED1132" w:rsidRDefault="008A612F" w:rsidP="00DE0CD7">
            <w:pPr>
              <w:cnfStyle w:val="000000000000" w:firstRow="0" w:lastRow="0" w:firstColumn="0" w:lastColumn="0" w:oddVBand="0" w:evenVBand="0" w:oddHBand="0" w:evenHBand="0" w:firstRowFirstColumn="0" w:firstRowLastColumn="0" w:lastRowFirstColumn="0" w:lastRowLastColumn="0"/>
              <w:rPr>
                <w:b/>
              </w:rPr>
            </w:pPr>
          </w:p>
        </w:tc>
        <w:tc>
          <w:tcPr>
            <w:tcW w:w="3087" w:type="dxa"/>
          </w:tcPr>
          <w:p w14:paraId="474A7AD0" w14:textId="6FD45861" w:rsidR="008A612F" w:rsidRDefault="00DE0CD7" w:rsidP="00DE0CD7">
            <w:pPr>
              <w:cnfStyle w:val="000000000000" w:firstRow="0" w:lastRow="0" w:firstColumn="0" w:lastColumn="0" w:oddVBand="0" w:evenVBand="0" w:oddHBand="0" w:evenHBand="0" w:firstRowFirstColumn="0" w:firstRowLastColumn="0" w:lastRowFirstColumn="0" w:lastRowLastColumn="0"/>
            </w:pPr>
            <w:r>
              <w:t>-</w:t>
            </w:r>
            <w:r w:rsidR="00A753ED">
              <w:rPr>
                <w:b/>
              </w:rPr>
              <w:t xml:space="preserve">9.5 </w:t>
            </w:r>
            <w:r w:rsidR="009F6A17">
              <w:rPr>
                <w:b/>
              </w:rPr>
              <w:t>Trigonometric</w:t>
            </w:r>
          </w:p>
        </w:tc>
        <w:tc>
          <w:tcPr>
            <w:tcW w:w="2955" w:type="dxa"/>
          </w:tcPr>
          <w:p w14:paraId="0F564FFD"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rPr>
                <w:b/>
              </w:rPr>
            </w:pPr>
            <w:r w:rsidRPr="00ED1132">
              <w:rPr>
                <w:b/>
              </w:rPr>
              <w:t>Vocabulary:</w:t>
            </w:r>
          </w:p>
          <w:p w14:paraId="5C3A29DC" w14:textId="491D00F0" w:rsidR="009F6A17" w:rsidRDefault="008A612F" w:rsidP="00DE0CD7">
            <w:pPr>
              <w:cnfStyle w:val="000000000000" w:firstRow="0" w:lastRow="0" w:firstColumn="0" w:lastColumn="0" w:oddVBand="0" w:evenVBand="0" w:oddHBand="0" w:evenHBand="0" w:firstRowFirstColumn="0" w:firstRowLastColumn="0" w:lastRowFirstColumn="0" w:lastRowLastColumn="0"/>
            </w:pPr>
            <w:r>
              <w:rPr>
                <w:b/>
              </w:rPr>
              <w:t>-</w:t>
            </w:r>
            <w:r w:rsidR="009F6A17">
              <w:t>Trigonometric ratio</w:t>
            </w:r>
          </w:p>
          <w:p w14:paraId="1E2E6DB4" w14:textId="71894C5E" w:rsidR="009F6A17" w:rsidRDefault="009F6A17" w:rsidP="00DE0CD7">
            <w:pPr>
              <w:cnfStyle w:val="000000000000" w:firstRow="0" w:lastRow="0" w:firstColumn="0" w:lastColumn="0" w:oddVBand="0" w:evenVBand="0" w:oddHBand="0" w:evenHBand="0" w:firstRowFirstColumn="0" w:firstRowLastColumn="0" w:lastRowFirstColumn="0" w:lastRowLastColumn="0"/>
            </w:pPr>
            <w:r>
              <w:t>-</w:t>
            </w:r>
            <w:r w:rsidR="006A2051">
              <w:t>sine</w:t>
            </w:r>
          </w:p>
          <w:p w14:paraId="3B43AC48" w14:textId="1A1E8353" w:rsidR="006A2051" w:rsidRDefault="006A2051" w:rsidP="00DE0CD7">
            <w:pPr>
              <w:cnfStyle w:val="000000000000" w:firstRow="0" w:lastRow="0" w:firstColumn="0" w:lastColumn="0" w:oddVBand="0" w:evenVBand="0" w:oddHBand="0" w:evenHBand="0" w:firstRowFirstColumn="0" w:firstRowLastColumn="0" w:lastRowFirstColumn="0" w:lastRowLastColumn="0"/>
            </w:pPr>
            <w:r>
              <w:lastRenderedPageBreak/>
              <w:t>-cosine</w:t>
            </w:r>
          </w:p>
          <w:p w14:paraId="29CEA7AF" w14:textId="54B6D2AC" w:rsidR="006A2051" w:rsidRPr="009F6A17" w:rsidRDefault="006A2051" w:rsidP="00DE0CD7">
            <w:pPr>
              <w:cnfStyle w:val="000000000000" w:firstRow="0" w:lastRow="0" w:firstColumn="0" w:lastColumn="0" w:oddVBand="0" w:evenVBand="0" w:oddHBand="0" w:evenHBand="0" w:firstRowFirstColumn="0" w:firstRowLastColumn="0" w:lastRowFirstColumn="0" w:lastRowLastColumn="0"/>
            </w:pPr>
            <w:r>
              <w:t xml:space="preserve">-tangent </w:t>
            </w:r>
          </w:p>
          <w:p w14:paraId="2E8764B0" w14:textId="100A6830" w:rsidR="008A612F" w:rsidRPr="009F6A17" w:rsidRDefault="008A612F" w:rsidP="00DE0CD7">
            <w:pPr>
              <w:cnfStyle w:val="000000000000" w:firstRow="0" w:lastRow="0" w:firstColumn="0" w:lastColumn="0" w:oddVBand="0" w:evenVBand="0" w:oddHBand="0" w:evenHBand="0" w:firstRowFirstColumn="0" w:firstRowLastColumn="0" w:lastRowFirstColumn="0" w:lastRowLastColumn="0"/>
            </w:pPr>
            <w:r>
              <w:t>-</w:t>
            </w:r>
            <w:r w:rsidR="006A2051">
              <w:rPr>
                <w:b/>
              </w:rPr>
              <w:t xml:space="preserve">9.5 (P. 562 #’s </w:t>
            </w:r>
            <w:r w:rsidR="008C086B">
              <w:rPr>
                <w:b/>
              </w:rPr>
              <w:t>3-33 odds)</w:t>
            </w:r>
          </w:p>
          <w:p w14:paraId="1B2E9100" w14:textId="77777777" w:rsidR="008A612F" w:rsidRPr="00ED1132" w:rsidRDefault="008A612F" w:rsidP="00DE0CD7">
            <w:pPr>
              <w:cnfStyle w:val="000000000000" w:firstRow="0" w:lastRow="0" w:firstColumn="0" w:lastColumn="0" w:oddVBand="0" w:evenVBand="0" w:oddHBand="0" w:evenHBand="0" w:firstRowFirstColumn="0" w:firstRowLastColumn="0" w:lastRowFirstColumn="0" w:lastRowLastColumn="0"/>
              <w:rPr>
                <w:b/>
              </w:rPr>
            </w:pPr>
            <w:r w:rsidRPr="00ED1132">
              <w:rPr>
                <w:b/>
                <w:highlight w:val="yellow"/>
              </w:rPr>
              <w:t>DUE: Friday March 9</w:t>
            </w:r>
            <w:r w:rsidRPr="00ED1132">
              <w:rPr>
                <w:b/>
                <w:highlight w:val="yellow"/>
                <w:vertAlign w:val="superscript"/>
              </w:rPr>
              <w:t>th</w:t>
            </w:r>
            <w:r w:rsidRPr="00ED1132">
              <w:rPr>
                <w:b/>
                <w:highlight w:val="yellow"/>
              </w:rPr>
              <w:t xml:space="preserve"> at 4:00pm</w:t>
            </w:r>
          </w:p>
          <w:p w14:paraId="647D7767" w14:textId="77777777" w:rsidR="008A612F" w:rsidRDefault="008A612F" w:rsidP="00DE0CD7">
            <w:pPr>
              <w:cnfStyle w:val="000000000000" w:firstRow="0" w:lastRow="0" w:firstColumn="0" w:lastColumn="0" w:oddVBand="0" w:evenVBand="0" w:oddHBand="0" w:evenHBand="0" w:firstRowFirstColumn="0" w:firstRowLastColumn="0" w:lastRowFirstColumn="0" w:lastRowLastColumn="0"/>
            </w:pPr>
          </w:p>
        </w:tc>
      </w:tr>
      <w:tr w:rsidR="000C5274" w14:paraId="68713895" w14:textId="77777777" w:rsidTr="00DE0CD7">
        <w:tc>
          <w:tcPr>
            <w:cnfStyle w:val="001000000000" w:firstRow="0" w:lastRow="0" w:firstColumn="1" w:lastColumn="0" w:oddVBand="0" w:evenVBand="0" w:oddHBand="0" w:evenHBand="0" w:firstRowFirstColumn="0" w:firstRowLastColumn="0" w:lastRowFirstColumn="0" w:lastRowLastColumn="0"/>
            <w:tcW w:w="1671" w:type="dxa"/>
          </w:tcPr>
          <w:p w14:paraId="32290D98" w14:textId="56D07727" w:rsidR="000C5274" w:rsidRDefault="000C5274" w:rsidP="00DE0CD7">
            <w:r w:rsidRPr="000733DE">
              <w:rPr>
                <w:highlight w:val="yellow"/>
              </w:rPr>
              <w:lastRenderedPageBreak/>
              <w:t>FINAL</w:t>
            </w:r>
          </w:p>
        </w:tc>
        <w:tc>
          <w:tcPr>
            <w:tcW w:w="3087" w:type="dxa"/>
          </w:tcPr>
          <w:p w14:paraId="6BFB552F" w14:textId="0DA60BDA" w:rsidR="000C5274" w:rsidRPr="000733DE" w:rsidRDefault="000733DE" w:rsidP="00DE0CD7">
            <w:pPr>
              <w:cnfStyle w:val="000000000000" w:firstRow="0" w:lastRow="0" w:firstColumn="0" w:lastColumn="0" w:oddVBand="0" w:evenVBand="0" w:oddHBand="0" w:evenHBand="0" w:firstRowFirstColumn="0" w:firstRowLastColumn="0" w:lastRowFirstColumn="0" w:lastRowLastColumn="0"/>
              <w:rPr>
                <w:b/>
                <w:highlight w:val="yellow"/>
              </w:rPr>
            </w:pPr>
            <w:r w:rsidRPr="000733DE">
              <w:rPr>
                <w:b/>
                <w:highlight w:val="yellow"/>
              </w:rPr>
              <w:t>8.4-9.5</w:t>
            </w:r>
          </w:p>
        </w:tc>
        <w:tc>
          <w:tcPr>
            <w:tcW w:w="3087" w:type="dxa"/>
          </w:tcPr>
          <w:p w14:paraId="23FFEB87" w14:textId="4D1102ED" w:rsidR="000C5274" w:rsidRPr="000733DE" w:rsidRDefault="000733DE" w:rsidP="00DE0CD7">
            <w:pPr>
              <w:cnfStyle w:val="000000000000" w:firstRow="0" w:lastRow="0" w:firstColumn="0" w:lastColumn="0" w:oddVBand="0" w:evenVBand="0" w:oddHBand="0" w:evenHBand="0" w:firstRowFirstColumn="0" w:firstRowLastColumn="0" w:lastRowFirstColumn="0" w:lastRowLastColumn="0"/>
              <w:rPr>
                <w:b/>
                <w:highlight w:val="yellow"/>
              </w:rPr>
            </w:pPr>
            <w:r w:rsidRPr="000733DE">
              <w:rPr>
                <w:b/>
                <w:highlight w:val="yellow"/>
              </w:rPr>
              <w:t>Thursday</w:t>
            </w:r>
          </w:p>
        </w:tc>
        <w:tc>
          <w:tcPr>
            <w:tcW w:w="2955" w:type="dxa"/>
          </w:tcPr>
          <w:p w14:paraId="2BFB72D6" w14:textId="19FCD920" w:rsidR="000C5274" w:rsidRPr="00ED1132" w:rsidRDefault="000733DE" w:rsidP="00DE0CD7">
            <w:pPr>
              <w:cnfStyle w:val="000000000000" w:firstRow="0" w:lastRow="0" w:firstColumn="0" w:lastColumn="0" w:oddVBand="0" w:evenVBand="0" w:oddHBand="0" w:evenHBand="0" w:firstRowFirstColumn="0" w:firstRowLastColumn="0" w:lastRowFirstColumn="0" w:lastRowLastColumn="0"/>
              <w:rPr>
                <w:b/>
              </w:rPr>
            </w:pPr>
            <w:r w:rsidRPr="000733DE">
              <w:rPr>
                <w:b/>
                <w:highlight w:val="yellow"/>
              </w:rPr>
              <w:t>JUNE 7</w:t>
            </w:r>
            <w:r w:rsidRPr="000733DE">
              <w:rPr>
                <w:b/>
                <w:highlight w:val="yellow"/>
                <w:vertAlign w:val="superscript"/>
              </w:rPr>
              <w:t>th</w:t>
            </w:r>
            <w:r>
              <w:rPr>
                <w:b/>
              </w:rPr>
              <w:t xml:space="preserve"> </w:t>
            </w:r>
          </w:p>
        </w:tc>
      </w:tr>
    </w:tbl>
    <w:p w14:paraId="3E21B4B7" w14:textId="77777777" w:rsidR="008A612F" w:rsidRDefault="008A612F" w:rsidP="008A612F">
      <w:pPr>
        <w:pStyle w:val="Heading3"/>
      </w:pPr>
      <w:r>
        <w:t>Examinations:</w:t>
      </w:r>
    </w:p>
    <w:p w14:paraId="2E1EAC58" w14:textId="77777777" w:rsidR="008A612F" w:rsidRDefault="008A612F" w:rsidP="008A612F">
      <w:r w:rsidRPr="0094701A">
        <w:rPr>
          <w:highlight w:val="yellow"/>
        </w:rPr>
        <w:t>FINAL EXAM</w:t>
      </w:r>
      <w:r>
        <w:t xml:space="preserve"> </w:t>
      </w:r>
    </w:p>
    <w:p w14:paraId="7E41FC4D" w14:textId="094E1FED" w:rsidR="00DE0CD7" w:rsidRPr="000733DE" w:rsidRDefault="008A612F">
      <w:pPr>
        <w:rPr>
          <w:b/>
        </w:rPr>
      </w:pPr>
      <w:r w:rsidRPr="0094701A">
        <w:rPr>
          <w:b/>
        </w:rPr>
        <w:t xml:space="preserve">THURSDAY </w:t>
      </w:r>
      <w:r w:rsidR="000733DE">
        <w:rPr>
          <w:b/>
        </w:rPr>
        <w:t>June 7</w:t>
      </w:r>
      <w:r w:rsidR="000733DE" w:rsidRPr="000733DE">
        <w:rPr>
          <w:b/>
          <w:vertAlign w:val="superscript"/>
        </w:rPr>
        <w:t>th</w:t>
      </w:r>
      <w:r w:rsidR="000733DE">
        <w:rPr>
          <w:b/>
        </w:rPr>
        <w:t xml:space="preserve"> </w:t>
      </w:r>
    </w:p>
    <w:sectPr w:rsidR="00DE0CD7" w:rsidRPr="000733DE">
      <w:footerReference w:type="default" r:id="rId7"/>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9310D" w14:textId="77777777" w:rsidR="00370DA6" w:rsidRDefault="00370DA6">
      <w:pPr>
        <w:spacing w:before="0" w:after="0" w:line="240" w:lineRule="auto"/>
      </w:pPr>
      <w:r>
        <w:separator/>
      </w:r>
    </w:p>
  </w:endnote>
  <w:endnote w:type="continuationSeparator" w:id="0">
    <w:p w14:paraId="0ED680BC" w14:textId="77777777" w:rsidR="00370DA6" w:rsidRDefault="00370D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537B" w14:textId="283EAD7C" w:rsidR="00DD15BD" w:rsidRDefault="00DD15BD">
    <w:pPr>
      <w:pStyle w:val="Footer"/>
    </w:pPr>
    <w:r>
      <w:t xml:space="preserve">Page </w:t>
    </w:r>
    <w:r>
      <w:fldChar w:fldCharType="begin"/>
    </w:r>
    <w:r>
      <w:instrText xml:space="preserve"> PAGE   \* MERGEFORMAT </w:instrText>
    </w:r>
    <w:r>
      <w:fldChar w:fldCharType="separate"/>
    </w:r>
    <w:r w:rsidR="00BD1798">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50C1" w14:textId="77777777" w:rsidR="00370DA6" w:rsidRDefault="00370DA6">
      <w:pPr>
        <w:spacing w:before="0" w:after="0" w:line="240" w:lineRule="auto"/>
      </w:pPr>
      <w:r>
        <w:separator/>
      </w:r>
    </w:p>
  </w:footnote>
  <w:footnote w:type="continuationSeparator" w:id="0">
    <w:p w14:paraId="4A64E89D" w14:textId="77777777" w:rsidR="00370DA6" w:rsidRDefault="00370DA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12F"/>
    <w:rsid w:val="00054A42"/>
    <w:rsid w:val="000733DE"/>
    <w:rsid w:val="00094178"/>
    <w:rsid w:val="000C5274"/>
    <w:rsid w:val="000D70D7"/>
    <w:rsid w:val="00121561"/>
    <w:rsid w:val="00137F80"/>
    <w:rsid w:val="0018214A"/>
    <w:rsid w:val="001C1F6D"/>
    <w:rsid w:val="00211D01"/>
    <w:rsid w:val="002230EE"/>
    <w:rsid w:val="0022796F"/>
    <w:rsid w:val="00266EE0"/>
    <w:rsid w:val="00370DA6"/>
    <w:rsid w:val="003824B7"/>
    <w:rsid w:val="0038528E"/>
    <w:rsid w:val="003A0835"/>
    <w:rsid w:val="003A5B74"/>
    <w:rsid w:val="003C3A1E"/>
    <w:rsid w:val="003C3BCF"/>
    <w:rsid w:val="003F35E1"/>
    <w:rsid w:val="004C76E0"/>
    <w:rsid w:val="004D3E6A"/>
    <w:rsid w:val="005447F3"/>
    <w:rsid w:val="005667BD"/>
    <w:rsid w:val="005837AC"/>
    <w:rsid w:val="005A06AA"/>
    <w:rsid w:val="005A343F"/>
    <w:rsid w:val="005A3860"/>
    <w:rsid w:val="005F55B0"/>
    <w:rsid w:val="006142A9"/>
    <w:rsid w:val="00687556"/>
    <w:rsid w:val="00697505"/>
    <w:rsid w:val="006979FF"/>
    <w:rsid w:val="006A2051"/>
    <w:rsid w:val="006A75EC"/>
    <w:rsid w:val="006B7FC8"/>
    <w:rsid w:val="006C138A"/>
    <w:rsid w:val="006C5012"/>
    <w:rsid w:val="007129C5"/>
    <w:rsid w:val="007200C7"/>
    <w:rsid w:val="00797CDE"/>
    <w:rsid w:val="007C1327"/>
    <w:rsid w:val="007C5A00"/>
    <w:rsid w:val="007D7317"/>
    <w:rsid w:val="007F5F7E"/>
    <w:rsid w:val="008261BE"/>
    <w:rsid w:val="0086207B"/>
    <w:rsid w:val="0087245C"/>
    <w:rsid w:val="008A612F"/>
    <w:rsid w:val="008A691E"/>
    <w:rsid w:val="008C086B"/>
    <w:rsid w:val="008C21D2"/>
    <w:rsid w:val="009802E1"/>
    <w:rsid w:val="009D4092"/>
    <w:rsid w:val="009F3C72"/>
    <w:rsid w:val="009F6A17"/>
    <w:rsid w:val="00A0798B"/>
    <w:rsid w:val="00A36E22"/>
    <w:rsid w:val="00A47A58"/>
    <w:rsid w:val="00A753ED"/>
    <w:rsid w:val="00A826B5"/>
    <w:rsid w:val="00AD1493"/>
    <w:rsid w:val="00AE5714"/>
    <w:rsid w:val="00B10688"/>
    <w:rsid w:val="00B34508"/>
    <w:rsid w:val="00B416F7"/>
    <w:rsid w:val="00B81EC5"/>
    <w:rsid w:val="00BC37E2"/>
    <w:rsid w:val="00BD1798"/>
    <w:rsid w:val="00BE269B"/>
    <w:rsid w:val="00C1299F"/>
    <w:rsid w:val="00C804CA"/>
    <w:rsid w:val="00C822B3"/>
    <w:rsid w:val="00CB5CA9"/>
    <w:rsid w:val="00CB6260"/>
    <w:rsid w:val="00CE297E"/>
    <w:rsid w:val="00CF727E"/>
    <w:rsid w:val="00D03A32"/>
    <w:rsid w:val="00D34261"/>
    <w:rsid w:val="00D35D6B"/>
    <w:rsid w:val="00D526A3"/>
    <w:rsid w:val="00DB1CE2"/>
    <w:rsid w:val="00DB6136"/>
    <w:rsid w:val="00DB6179"/>
    <w:rsid w:val="00DD15BD"/>
    <w:rsid w:val="00DE0CD7"/>
    <w:rsid w:val="00DE6083"/>
    <w:rsid w:val="00E0271C"/>
    <w:rsid w:val="00E16E25"/>
    <w:rsid w:val="00E218EC"/>
    <w:rsid w:val="00E43CC9"/>
    <w:rsid w:val="00E45AAF"/>
    <w:rsid w:val="00E74482"/>
    <w:rsid w:val="00EE1730"/>
    <w:rsid w:val="00EE20D2"/>
    <w:rsid w:val="00F16DD8"/>
    <w:rsid w:val="00F52A50"/>
    <w:rsid w:val="00F605B4"/>
    <w:rsid w:val="00FB384F"/>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01C0"/>
  <w15:chartTrackingRefBased/>
  <w15:docId w15:val="{C0A4697D-197C-44CE-AEA2-89AB5151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12F"/>
    <w:pPr>
      <w:spacing w:before="120" w:after="120" w:line="276" w:lineRule="auto"/>
    </w:pPr>
    <w:rPr>
      <w:rFonts w:eastAsiaTheme="minorEastAsia"/>
      <w:sz w:val="18"/>
      <w:szCs w:val="18"/>
      <w:lang w:eastAsia="ja-JP"/>
    </w:rPr>
  </w:style>
  <w:style w:type="paragraph" w:styleId="Heading1">
    <w:name w:val="heading 1"/>
    <w:basedOn w:val="Normal"/>
    <w:next w:val="Normal"/>
    <w:link w:val="Heading1Char"/>
    <w:uiPriority w:val="1"/>
    <w:qFormat/>
    <w:rsid w:val="008A612F"/>
    <w:pPr>
      <w:keepNext/>
      <w:keepLines/>
      <w:spacing w:before="0" w:after="400" w:line="312" w:lineRule="auto"/>
      <w:jc w:val="center"/>
      <w:outlineLvl w:val="0"/>
    </w:pPr>
    <w:rPr>
      <w:rFonts w:asciiTheme="majorHAnsi" w:eastAsiaTheme="majorEastAsia" w:hAnsiTheme="majorHAnsi" w:cstheme="majorBidi"/>
      <w:b/>
      <w:bCs/>
      <w:color w:val="2F5496" w:themeColor="accent1" w:themeShade="BF"/>
      <w:sz w:val="30"/>
      <w:szCs w:val="30"/>
    </w:rPr>
  </w:style>
  <w:style w:type="paragraph" w:styleId="Heading2">
    <w:name w:val="heading 2"/>
    <w:basedOn w:val="Normal"/>
    <w:next w:val="Normal"/>
    <w:link w:val="Heading2Char"/>
    <w:uiPriority w:val="1"/>
    <w:qFormat/>
    <w:rsid w:val="008A612F"/>
    <w:pPr>
      <w:keepNext/>
      <w:keepLines/>
      <w:outlineLvl w:val="1"/>
    </w:pPr>
    <w:rPr>
      <w:rFonts w:asciiTheme="majorHAnsi" w:eastAsiaTheme="majorEastAsia" w:hAnsiTheme="majorHAnsi" w:cstheme="majorBidi"/>
      <w:b/>
      <w:bCs/>
      <w:color w:val="2F5496" w:themeColor="accent1" w:themeShade="BF"/>
    </w:rPr>
  </w:style>
  <w:style w:type="paragraph" w:styleId="Heading3">
    <w:name w:val="heading 3"/>
    <w:basedOn w:val="Normal"/>
    <w:next w:val="Normal"/>
    <w:link w:val="Heading3Char"/>
    <w:uiPriority w:val="1"/>
    <w:qFormat/>
    <w:rsid w:val="008A612F"/>
    <w:pPr>
      <w:keepNext/>
      <w:keepLines/>
      <w:spacing w:before="240" w:after="60"/>
      <w:outlineLvl w:val="2"/>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612F"/>
    <w:rPr>
      <w:rFonts w:asciiTheme="majorHAnsi" w:eastAsiaTheme="majorEastAsia" w:hAnsiTheme="majorHAnsi" w:cstheme="majorBidi"/>
      <w:b/>
      <w:bCs/>
      <w:color w:val="2F5496" w:themeColor="accent1" w:themeShade="BF"/>
      <w:sz w:val="30"/>
      <w:szCs w:val="30"/>
      <w:lang w:eastAsia="ja-JP"/>
    </w:rPr>
  </w:style>
  <w:style w:type="character" w:customStyle="1" w:styleId="Heading2Char">
    <w:name w:val="Heading 2 Char"/>
    <w:basedOn w:val="DefaultParagraphFont"/>
    <w:link w:val="Heading2"/>
    <w:uiPriority w:val="1"/>
    <w:rsid w:val="008A612F"/>
    <w:rPr>
      <w:rFonts w:asciiTheme="majorHAnsi" w:eastAsiaTheme="majorEastAsia" w:hAnsiTheme="majorHAnsi" w:cstheme="majorBidi"/>
      <w:b/>
      <w:bCs/>
      <w:color w:val="2F5496" w:themeColor="accent1" w:themeShade="BF"/>
      <w:sz w:val="18"/>
      <w:szCs w:val="18"/>
      <w:lang w:eastAsia="ja-JP"/>
    </w:rPr>
  </w:style>
  <w:style w:type="character" w:customStyle="1" w:styleId="Heading3Char">
    <w:name w:val="Heading 3 Char"/>
    <w:basedOn w:val="DefaultParagraphFont"/>
    <w:link w:val="Heading3"/>
    <w:uiPriority w:val="1"/>
    <w:rsid w:val="008A612F"/>
    <w:rPr>
      <w:rFonts w:asciiTheme="majorHAnsi" w:eastAsiaTheme="majorEastAsia" w:hAnsiTheme="majorHAnsi" w:cstheme="majorBidi"/>
      <w:color w:val="2F5496" w:themeColor="accent1" w:themeShade="BF"/>
      <w:sz w:val="18"/>
      <w:szCs w:val="18"/>
      <w:lang w:eastAsia="ja-JP"/>
    </w:rPr>
  </w:style>
  <w:style w:type="paragraph" w:styleId="Footer">
    <w:name w:val="footer"/>
    <w:basedOn w:val="Normal"/>
    <w:link w:val="FooterChar"/>
    <w:uiPriority w:val="2"/>
    <w:rsid w:val="008A612F"/>
    <w:pPr>
      <w:tabs>
        <w:tab w:val="center" w:pos="4680"/>
        <w:tab w:val="right" w:pos="9360"/>
      </w:tabs>
      <w:spacing w:before="0" w:after="0" w:line="240" w:lineRule="auto"/>
      <w:jc w:val="center"/>
    </w:pPr>
    <w:rPr>
      <w:color w:val="2F5496" w:themeColor="accent1" w:themeShade="BF"/>
      <w:spacing w:val="60"/>
    </w:rPr>
  </w:style>
  <w:style w:type="character" w:customStyle="1" w:styleId="FooterChar">
    <w:name w:val="Footer Char"/>
    <w:basedOn w:val="DefaultParagraphFont"/>
    <w:link w:val="Footer"/>
    <w:uiPriority w:val="2"/>
    <w:rsid w:val="008A612F"/>
    <w:rPr>
      <w:rFonts w:eastAsiaTheme="minorEastAsia"/>
      <w:color w:val="2F5496" w:themeColor="accent1" w:themeShade="BF"/>
      <w:spacing w:val="60"/>
      <w:sz w:val="18"/>
      <w:szCs w:val="18"/>
      <w:lang w:eastAsia="ja-JP"/>
    </w:rPr>
  </w:style>
  <w:style w:type="table" w:styleId="GridTable1Light-Accent1">
    <w:name w:val="Grid Table 1 Light Accent 1"/>
    <w:basedOn w:val="TableNormal"/>
    <w:uiPriority w:val="46"/>
    <w:rsid w:val="008A612F"/>
    <w:pPr>
      <w:spacing w:after="0" w:line="240" w:lineRule="auto"/>
    </w:pPr>
    <w:rPr>
      <w:rFonts w:eastAsiaTheme="minorEastAsia"/>
      <w:lang w:eastAsia="ja-JP"/>
    </w:rPr>
    <w:tblPr>
      <w:tblStyleRowBandSize w:val="1"/>
      <w:tblStyleColBandSize w:val="1"/>
      <w:tblBorders>
        <w:bottom w:val="single" w:sz="4" w:space="0" w:color="B4C6E7" w:themeColor="accent1" w:themeTint="66"/>
        <w:insideH w:val="single" w:sz="4" w:space="0" w:color="B4C6E7" w:themeColor="accent1" w:themeTint="66"/>
      </w:tblBorders>
    </w:tblPr>
    <w:tblStylePr w:type="firstRow">
      <w:rPr>
        <w:b/>
        <w:bCs/>
        <w:color w:val="2F5496" w:themeColor="accent1" w:themeShade="BF"/>
      </w:rPr>
      <w:tblPr/>
      <w:tcPr>
        <w:tcBorders>
          <w:bottom w:val="single" w:sz="12" w:space="0" w:color="2F5496" w:themeColor="accent1" w:themeShade="BF"/>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A612F"/>
    <w:rPr>
      <w:color w:val="0563C1" w:themeColor="hyperlink"/>
      <w:u w:val="single"/>
    </w:rPr>
  </w:style>
  <w:style w:type="paragraph" w:customStyle="1" w:styleId="Body">
    <w:name w:val="Body"/>
    <w:rsid w:val="008A612F"/>
    <w:pPr>
      <w:suppressAutoHyphens/>
      <w:spacing w:after="120" w:line="240" w:lineRule="auto"/>
    </w:pPr>
    <w:rPr>
      <w:rFonts w:ascii="Big Caslon" w:eastAsia="ヒラギノ角ゴ Pro W3" w:hAnsi="Big Caslon" w:cs="Big Caslo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sa@silveroakmontessor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Lopez</dc:creator>
  <cp:keywords/>
  <dc:description/>
  <cp:lastModifiedBy>Melisa Lopez</cp:lastModifiedBy>
  <cp:revision>2</cp:revision>
  <dcterms:created xsi:type="dcterms:W3CDTF">2018-03-30T02:40:00Z</dcterms:created>
  <dcterms:modified xsi:type="dcterms:W3CDTF">2018-03-30T02:40:00Z</dcterms:modified>
</cp:coreProperties>
</file>