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1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Title"/>
        <w:numPr>
          <w:ilvl w:val="0"/>
          <w:numId w:val="0"/>
        </w:numPr>
        <w:rPr>
          <w:rFonts w:ascii="Arial" w:hAnsi="Arial" w:eastAsia="Big Caslon" w:cs="Arial"/>
          <w:color w:val="3366FF"/>
          <w:sz w:val="40"/>
          <w:szCs w:val="40"/>
        </w:rPr>
      </w:pPr>
      <w:r>
        <w:rPr>
          <w:rFonts w:eastAsia="Big Caslon" w:cs="Arial" w:ascii="Arial" w:hAnsi="Arial"/>
          <w:color w:val="3366FF"/>
          <w:sz w:val="40"/>
          <w:szCs w:val="40"/>
        </w:rPr>
      </w:r>
    </w:p>
    <w:p>
      <w:pPr>
        <w:pStyle w:val="Title"/>
        <w:numPr>
          <w:ilvl w:val="0"/>
          <w:numId w:val="0"/>
        </w:numPr>
        <w:rPr/>
      </w:pPr>
      <w:r>
        <w:rPr>
          <w:rFonts w:eastAsia="Big Caslon" w:cs="Arial" w:ascii="Arial" w:hAnsi="Arial"/>
          <w:color w:val="3366FF"/>
          <w:sz w:val="52"/>
          <w:szCs w:val="52"/>
        </w:rPr>
        <w:t>Spanish 3</w:t>
      </w:r>
      <w:r>
        <w:rPr>
          <w:rFonts w:eastAsia="Big Caslon" w:cs="Arial" w:ascii="Arial" w:hAnsi="Arial"/>
          <w:color w:val="8DB3E2"/>
          <w:sz w:val="52"/>
          <w:szCs w:val="52"/>
        </w:rPr>
        <w:t xml:space="preserve"> </w:t>
      </w:r>
      <w:r>
        <w:rPr>
          <w:rFonts w:eastAsia="Big Caslon" w:cs="Arial" w:ascii="Arial" w:hAnsi="Arial"/>
          <w:color w:val="8DB3E2"/>
          <w:sz w:val="40"/>
          <w:szCs w:val="40"/>
        </w:rPr>
        <w:t xml:space="preserve">     </w:t>
      </w:r>
      <w:r>
        <w:rPr>
          <w:rFonts w:eastAsia="Big Caslon" w:cs="Arial" w:ascii="Arial" w:hAnsi="Arial"/>
          <w:color w:val="8DB3E2"/>
          <w:sz w:val="52"/>
          <w:szCs w:val="52"/>
        </w:rPr>
        <w:t xml:space="preserve">                               </w:t>
      </w:r>
    </w:p>
    <w:p>
      <w:pPr>
        <w:pStyle w:val="Body"/>
        <w:rPr>
          <w:rFonts w:ascii="Times New Roman" w:hAnsi="Times New Roman"/>
          <w:sz w:val="24"/>
          <w:szCs w:val="24"/>
        </w:rPr>
      </w:pPr>
      <w:r>
        <w:rPr>
          <w:rFonts w:eastAsia="Times New Roman"/>
          <w:color w:val="3366FF"/>
          <w:sz w:val="24"/>
          <w:szCs w:val="24"/>
        </w:rPr>
        <w:t xml:space="preserve">                                                                                                         </w:t>
      </w:r>
    </w:p>
    <w:p>
      <w:pPr>
        <w:pStyle w:val="Body"/>
        <w:rPr/>
      </w:pPr>
      <w:r>
        <w:rPr>
          <w:rFonts w:eastAsia="Times New Roman"/>
          <w:color w:val="3366FF"/>
          <w:sz w:val="24"/>
          <w:szCs w:val="24"/>
        </w:rPr>
        <w:t xml:space="preserve">                                                                                                                        </w:t>
      </w:r>
    </w:p>
    <w:p>
      <w:pPr>
        <w:pStyle w:val="Heading1"/>
        <w:numPr>
          <w:ilvl w:val="0"/>
          <w:numId w:val="1"/>
        </w:numPr>
        <w:ind w:left="0" w:hanging="0"/>
        <w:rPr/>
      </w:pPr>
      <w:r>
        <w:rPr>
          <w:rFonts w:eastAsia="Arial" w:cs="Arial" w:ascii="Arial" w:hAnsi="Arial"/>
          <w:color w:val="000000"/>
        </w:rPr>
        <w:t>……………………………………………………………………………………………………………………</w:t>
      </w:r>
      <w:r>
        <w:rPr>
          <w:rFonts w:eastAsia="Arial" w:cs="Arial" w:ascii="Arial" w:hAnsi="Arial"/>
          <w:color w:val="000000"/>
        </w:rPr>
        <w:t>.</w:t>
      </w:r>
    </w:p>
    <w:p>
      <w:pPr>
        <w:pStyle w:val="Heading1"/>
        <w:numPr>
          <w:ilvl w:val="0"/>
          <w:numId w:val="1"/>
        </w:numPr>
        <w:ind w:left="0" w:hanging="0"/>
        <w:rPr/>
      </w:pPr>
      <w:r>
        <w:rPr>
          <w:rFonts w:cs="Arial" w:ascii="Arial" w:hAnsi="Arial"/>
          <w:b/>
          <w:bCs/>
          <w:color w:val="0066FF"/>
          <w:sz w:val="28"/>
          <w:szCs w:val="28"/>
        </w:rPr>
        <w:t xml:space="preserve">essential understanding  </w:t>
      </w:r>
      <w:r>
        <w:rPr>
          <w:rFonts w:cs="Arial" w:ascii="Arial" w:hAnsi="Arial"/>
          <w:b/>
          <w:bCs/>
          <w:color w:val="3366FF"/>
          <w:sz w:val="28"/>
          <w:szCs w:val="28"/>
        </w:rPr>
        <w:t xml:space="preserve"> </w:t>
      </w:r>
      <w:r>
        <w:rPr>
          <w:rFonts w:cs="Arial" w:ascii="Arial" w:hAnsi="Arial"/>
          <w:color w:val="3366FF"/>
          <w:sz w:val="28"/>
          <w:szCs w:val="28"/>
        </w:rPr>
        <w:t xml:space="preserve">   </w:t>
      </w:r>
      <w:r>
        <w:rPr>
          <w:rFonts w:cs="Arial" w:ascii="Arial" w:hAnsi="Arial"/>
          <w:color w:val="3366FF"/>
          <w:sz w:val="36"/>
          <w:szCs w:val="36"/>
        </w:rPr>
        <w:t xml:space="preserve">             </w:t>
      </w:r>
    </w:p>
    <w:p>
      <w:pPr>
        <w:pStyle w:val="TextBody"/>
        <w:widowControl/>
        <w:numPr>
          <w:ilvl w:val="0"/>
          <w:numId w:val="1"/>
        </w:numPr>
        <w:tabs>
          <w:tab w:val="left" w:pos="270" w:leader="none"/>
        </w:tabs>
        <w:suppressAutoHyphens w:val="true"/>
        <w:bidi w:val="0"/>
        <w:spacing w:lineRule="auto" w:line="288" w:before="0" w:after="140"/>
        <w:ind w:left="89" w:right="0" w:hanging="449"/>
        <w:jc w:val="left"/>
        <w:rPr/>
      </w:pPr>
      <w:r>
        <w:rPr>
          <w:sz w:val="24"/>
          <w:szCs w:val="24"/>
        </w:rPr>
        <w:t xml:space="preserve">Spanish III will build on skills introduced in Spanish I and further developed in Spanish II. </w:t>
      </w:r>
    </w:p>
    <w:p>
      <w:pPr>
        <w:pStyle w:val="TextBody"/>
        <w:widowControl/>
        <w:numPr>
          <w:ilvl w:val="0"/>
          <w:numId w:val="1"/>
        </w:numPr>
        <w:tabs>
          <w:tab w:val="left" w:pos="270" w:leader="none"/>
        </w:tabs>
        <w:suppressAutoHyphens w:val="true"/>
        <w:bidi w:val="0"/>
        <w:spacing w:lineRule="auto" w:line="288" w:before="0" w:after="140"/>
        <w:ind w:left="89" w:right="0" w:hanging="449"/>
        <w:jc w:val="left"/>
        <w:rPr/>
      </w:pPr>
      <w:r>
        <w:rPr>
          <w:sz w:val="24"/>
          <w:szCs w:val="24"/>
        </w:rPr>
        <w:t>The vocabulary will be augmented by approximately 1000 words. Grammar points will be detailed.</w:t>
      </w:r>
    </w:p>
    <w:p>
      <w:pPr>
        <w:pStyle w:val="TextBody"/>
        <w:widowControl/>
        <w:numPr>
          <w:ilvl w:val="0"/>
          <w:numId w:val="1"/>
        </w:numPr>
        <w:tabs>
          <w:tab w:val="left" w:pos="270" w:leader="none"/>
        </w:tabs>
        <w:suppressAutoHyphens w:val="true"/>
        <w:bidi w:val="0"/>
        <w:spacing w:lineRule="auto" w:line="288" w:before="0" w:after="140"/>
        <w:ind w:left="89" w:right="0" w:hanging="449"/>
        <w:jc w:val="left"/>
        <w:rPr/>
      </w:pPr>
      <w:r>
        <w:rPr>
          <w:sz w:val="24"/>
          <w:szCs w:val="24"/>
        </w:rPr>
        <w:t xml:space="preserve">There will be heavy emphasis on listening and speaking skills. The goal of the class will be to </w:t>
      </w:r>
    </w:p>
    <w:p>
      <w:pPr>
        <w:pStyle w:val="TextBody"/>
        <w:widowControl/>
        <w:numPr>
          <w:ilvl w:val="0"/>
          <w:numId w:val="1"/>
        </w:numPr>
        <w:tabs>
          <w:tab w:val="left" w:pos="270" w:leader="none"/>
        </w:tabs>
        <w:suppressAutoHyphens w:val="true"/>
        <w:bidi w:val="0"/>
        <w:spacing w:lineRule="auto" w:line="288" w:before="0" w:after="140"/>
        <w:ind w:left="89" w:right="0" w:hanging="449"/>
        <w:jc w:val="left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317500</wp:posOffset>
            </wp:positionH>
            <wp:positionV relativeFrom="paragraph">
              <wp:posOffset>389255</wp:posOffset>
            </wp:positionV>
            <wp:extent cx="5575300" cy="341693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d</w:t>
      </w:r>
      <w:r>
        <w:rPr>
          <w:sz w:val="24"/>
          <w:szCs w:val="24"/>
        </w:rPr>
        <w:t xml:space="preserve">evelop self-expression skills in Spanish. </w:t>
      </w:r>
      <w:r>
        <w:rPr/>
        <w:br/>
      </w:r>
    </w:p>
    <w:p>
      <w:pPr>
        <w:pStyle w:val="TextBody"/>
        <w:rPr>
          <w:b w:val="false"/>
          <w:b w:val="false"/>
          <w:i w:val="false"/>
          <w:i w:val="false"/>
          <w:caps w:val="false"/>
          <w:smallCaps w:val="false"/>
          <w:color w:val="333333"/>
          <w:spacing w:val="0"/>
        </w:rPr>
      </w:pPr>
      <w:r>
        <w:rPr>
          <w:b w:val="false"/>
          <w:i w:val="false"/>
          <w:caps w:val="false"/>
          <w:smallCaps w:val="false"/>
          <w:color w:val="333333"/>
          <w:spacing w:val="0"/>
        </w:rPr>
      </w:r>
    </w:p>
    <w:p>
      <w:pPr>
        <w:pStyle w:val="TextBody"/>
        <w:rPr>
          <w:b w:val="false"/>
          <w:b w:val="false"/>
          <w:i w:val="false"/>
          <w:i w:val="false"/>
          <w:caps w:val="false"/>
          <w:smallCaps w:val="false"/>
          <w:color w:val="333333"/>
          <w:spacing w:val="0"/>
        </w:rPr>
      </w:pPr>
      <w:r>
        <w:rPr>
          <w:b w:val="false"/>
          <w:i w:val="false"/>
          <w:caps w:val="false"/>
          <w:smallCaps w:val="false"/>
          <w:color w:val="333333"/>
          <w:spacing w:val="0"/>
        </w:rPr>
      </w:r>
    </w:p>
    <w:p>
      <w:pPr>
        <w:pStyle w:val="TextBody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pacing w:lineRule="atLeast" w:line="200"/>
        <w:ind w:left="0" w:right="0" w:hanging="0"/>
        <w:jc w:val="left"/>
        <w:rPr>
          <w:rFonts w:ascii="Times New Roman" w:hAnsi="Times New Roman" w:cs="Arial"/>
          <w:i w:val="false"/>
          <w:i w:val="false"/>
          <w:iCs w:val="false"/>
          <w:color w:val="3399FF"/>
          <w:sz w:val="24"/>
          <w:szCs w:val="24"/>
          <w:shd w:fill="FFFFFF" w:val="clear"/>
        </w:rPr>
      </w:pPr>
      <w:r>
        <w:rPr>
          <w:rFonts w:cs="Arial"/>
          <w:i w:val="false"/>
          <w:iCs w:val="false"/>
          <w:color w:val="3399FF"/>
          <w:sz w:val="24"/>
          <w:szCs w:val="24"/>
          <w:shd w:fill="FFFFFF" w:val="clear"/>
        </w:rPr>
      </w:r>
    </w:p>
    <w:p>
      <w:pPr>
        <w:pStyle w:val="Normal"/>
        <w:widowControl/>
        <w:spacing w:lineRule="atLeast" w:line="200"/>
        <w:ind w:left="0" w:right="0" w:hanging="0"/>
        <w:jc w:val="left"/>
        <w:rPr>
          <w:rFonts w:ascii="Arial" w:hAnsi="Arial" w:cs="Arial"/>
          <w:sz w:val="36"/>
          <w:szCs w:val="36"/>
          <w:highlight w:val="white"/>
        </w:rPr>
      </w:pPr>
      <w:r>
        <w:rPr>
          <w:rFonts w:cs="Arial" w:ascii="Arial" w:hAnsi="Arial"/>
          <w:sz w:val="36"/>
          <w:szCs w:val="36"/>
          <w:highlight w:val="white"/>
        </w:rPr>
      </w:r>
    </w:p>
    <w:p>
      <w:pPr>
        <w:pStyle w:val="TextBody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/>
        <w:spacing w:lineRule="atLeast" w:line="200"/>
        <w:ind w:left="0" w:right="0" w:hanging="0"/>
        <w:jc w:val="left"/>
        <w:rPr>
          <w:rFonts w:ascii="Arial" w:hAnsi="Arial" w:cs="Arial"/>
          <w:sz w:val="36"/>
          <w:szCs w:val="36"/>
          <w:highlight w:val="white"/>
        </w:rPr>
      </w:pPr>
      <w:r>
        <w:rPr>
          <w:rFonts w:cs="Arial" w:ascii="Arial" w:hAnsi="Arial"/>
          <w:sz w:val="36"/>
          <w:szCs w:val="36"/>
          <w:highlight w:val="white"/>
        </w:rPr>
      </w:r>
    </w:p>
    <w:p>
      <w:pPr>
        <w:pStyle w:val="Normal"/>
        <w:widowControl/>
        <w:spacing w:lineRule="atLeast" w:line="200"/>
        <w:ind w:left="0" w:right="0" w:hanging="0"/>
        <w:jc w:val="left"/>
        <w:rPr>
          <w:rFonts w:ascii="Arial" w:hAnsi="Arial" w:cs="Arial"/>
          <w:sz w:val="36"/>
          <w:szCs w:val="36"/>
          <w:highlight w:val="white"/>
        </w:rPr>
      </w:pPr>
      <w:r>
        <w:rPr>
          <w:rFonts w:cs="Arial" w:ascii="Arial" w:hAnsi="Arial"/>
          <w:sz w:val="36"/>
          <w:szCs w:val="36"/>
          <w:highlight w:val="white"/>
        </w:rPr>
      </w:r>
    </w:p>
    <w:p>
      <w:pPr>
        <w:pStyle w:val="Normal"/>
        <w:widowControl/>
        <w:spacing w:lineRule="atLeast" w:line="200"/>
        <w:ind w:left="0" w:right="0" w:hanging="0"/>
        <w:jc w:val="left"/>
        <w:rPr>
          <w:rFonts w:ascii="Times New Roman" w:hAnsi="Times New Roman" w:cs="Arial"/>
          <w:b w:val="false"/>
          <w:b w:val="false"/>
          <w:i w:val="false"/>
          <w:i w:val="false"/>
          <w:caps w:val="false"/>
          <w:smallCaps w:val="false"/>
          <w:color w:val="333333"/>
          <w:spacing w:val="0"/>
          <w:sz w:val="24"/>
          <w:szCs w:val="24"/>
          <w:highlight w:val="white"/>
        </w:rPr>
      </w:pPr>
      <w:r>
        <w:rPr>
          <w:rFonts w:cs="Arial"/>
          <w:b w:val="false"/>
          <w:i w:val="false"/>
          <w:caps w:val="false"/>
          <w:smallCaps w:val="false"/>
          <w:color w:val="333333"/>
          <w:spacing w:val="0"/>
          <w:sz w:val="24"/>
          <w:szCs w:val="24"/>
          <w:highlight w:val="white"/>
        </w:rPr>
      </w:r>
    </w:p>
    <w:p>
      <w:pPr>
        <w:pStyle w:val="TextBody"/>
        <w:rPr>
          <w:rFonts w:ascii="Arial" w:hAnsi="Arial" w:cs="Arial"/>
          <w:sz w:val="36"/>
          <w:szCs w:val="36"/>
          <w:highlight w:val="white"/>
        </w:rPr>
      </w:pPr>
      <w:r>
        <w:rPr>
          <w:rFonts w:cs="Arial" w:ascii="Arial" w:hAnsi="Arial"/>
          <w:sz w:val="36"/>
          <w:szCs w:val="36"/>
          <w:highlight w:val="white"/>
        </w:rPr>
      </w:r>
    </w:p>
    <w:p>
      <w:pPr>
        <w:pStyle w:val="TextBody"/>
        <w:rPr>
          <w:rFonts w:cs="Arial"/>
          <w:b w:val="false"/>
          <w:b w:val="false"/>
          <w:bCs w:val="false"/>
          <w:color w:val="000000"/>
          <w:sz w:val="24"/>
          <w:szCs w:val="24"/>
          <w:highlight w:val="white"/>
        </w:rPr>
      </w:pPr>
      <w:r>
        <w:rPr>
          <w:rFonts w:cs="Arial"/>
          <w:b w:val="false"/>
          <w:bCs w:val="false"/>
          <w:color w:val="000000"/>
          <w:sz w:val="24"/>
          <w:szCs w:val="24"/>
          <w:highlight w:val="white"/>
        </w:rPr>
      </w:r>
    </w:p>
    <w:p>
      <w:pPr>
        <w:pStyle w:val="TextBody"/>
        <w:rPr/>
      </w:pPr>
      <w:r>
        <w:rPr>
          <w:rFonts w:cs="Arial"/>
          <w:b w:val="false"/>
          <w:bCs w:val="false"/>
          <w:color w:val="000000"/>
          <w:sz w:val="24"/>
          <w:szCs w:val="24"/>
          <w:shd w:fill="FFFFFF" w:val="clear"/>
        </w:rPr>
        <w:t xml:space="preserve">       </w:t>
      </w:r>
    </w:p>
    <w:p>
      <w:pPr>
        <w:pStyle w:val="TextBody"/>
        <w:rPr>
          <w:rFonts w:cs="Arial"/>
          <w:b w:val="false"/>
          <w:b w:val="false"/>
          <w:bCs w:val="false"/>
          <w:color w:val="000000"/>
          <w:sz w:val="24"/>
          <w:szCs w:val="24"/>
          <w:highlight w:val="white"/>
        </w:rPr>
      </w:pPr>
      <w:r>
        <w:rPr>
          <w:rFonts w:cs="Arial"/>
          <w:b w:val="false"/>
          <w:bCs w:val="false"/>
          <w:color w:val="000000"/>
          <w:sz w:val="24"/>
          <w:szCs w:val="24"/>
          <w:highlight w:val="white"/>
        </w:rPr>
      </w:r>
    </w:p>
    <w:p>
      <w:pPr>
        <w:pStyle w:val="TextBody"/>
        <w:rPr/>
      </w:pPr>
      <w:r>
        <w:rPr>
          <w:rFonts w:cs="Arial"/>
          <w:b w:val="false"/>
          <w:bCs w:val="false"/>
          <w:color w:val="000000"/>
          <w:sz w:val="24"/>
          <w:szCs w:val="24"/>
          <w:shd w:fill="FFFFFF" w:val="clear"/>
        </w:rPr>
        <w:t xml:space="preserve">          “</w:t>
      </w:r>
      <w:r>
        <w:rPr>
          <w:rFonts w:cs="Arial"/>
          <w:b w:val="false"/>
          <w:bCs w:val="false"/>
          <w:color w:val="000000"/>
          <w:sz w:val="24"/>
          <w:szCs w:val="24"/>
          <w:shd w:fill="FFFFFF" w:val="clear"/>
        </w:rPr>
        <w:t xml:space="preserve">The world is a book, and those who do not travel read only one page” ~Saint Augustine </w:t>
      </w:r>
    </w:p>
    <w:p>
      <w:pPr>
        <w:pStyle w:val="TextBody"/>
        <w:rPr>
          <w:rFonts w:ascii="Arial" w:hAnsi="Arial" w:cs="Arial"/>
          <w:b/>
          <w:b/>
          <w:bCs/>
          <w:color w:val="0066FF"/>
          <w:sz w:val="28"/>
          <w:szCs w:val="28"/>
          <w:highlight w:val="white"/>
        </w:rPr>
      </w:pPr>
      <w:r>
        <w:rPr>
          <w:rFonts w:cs="Arial" w:ascii="Arial" w:hAnsi="Arial"/>
          <w:b/>
          <w:bCs/>
          <w:color w:val="0066FF"/>
          <w:sz w:val="28"/>
          <w:szCs w:val="28"/>
          <w:highlight w:val="white"/>
        </w:rPr>
      </w:r>
    </w:p>
    <w:p>
      <w:pPr>
        <w:pStyle w:val="TextBody"/>
        <w:rPr>
          <w:rFonts w:ascii="Arial" w:hAnsi="Arial" w:cs="Arial"/>
          <w:b/>
          <w:b/>
          <w:bCs/>
          <w:color w:val="0066FF"/>
          <w:sz w:val="28"/>
          <w:szCs w:val="28"/>
          <w:highlight w:val="white"/>
        </w:rPr>
      </w:pPr>
      <w:r>
        <w:rPr>
          <w:rFonts w:cs="Arial" w:ascii="Arial" w:hAnsi="Arial"/>
          <w:b/>
          <w:bCs/>
          <w:color w:val="0066FF"/>
          <w:sz w:val="28"/>
          <w:szCs w:val="28"/>
          <w:highlight w:val="white"/>
        </w:rPr>
      </w:r>
    </w:p>
    <w:p>
      <w:pPr>
        <w:pStyle w:val="TextBody"/>
        <w:rPr/>
      </w:pPr>
      <w:r>
        <w:rPr>
          <w:rFonts w:cs="Arial" w:ascii="Arial" w:hAnsi="Arial"/>
          <w:b/>
          <w:bCs/>
          <w:color w:val="0066FF"/>
          <w:sz w:val="28"/>
          <w:szCs w:val="28"/>
          <w:shd w:fill="FFFFFF" w:val="clear"/>
        </w:rPr>
        <w:t>overview</w:t>
      </w:r>
    </w:p>
    <w:p>
      <w:pPr>
        <w:pStyle w:val="TextBody"/>
        <w:rPr/>
      </w:pPr>
      <w:r>
        <w:rPr>
          <w:rFonts w:eastAsia="ヒラギノ角ゴ Pro W3" w:cs="Gill Sans"/>
          <w:b w:val="false"/>
          <w:bCs w:val="false"/>
          <w:i w:val="false"/>
          <w:caps w:val="false"/>
          <w:smallCaps w:val="false"/>
          <w:color w:val="1C1C1C"/>
          <w:spacing w:val="0"/>
          <w:sz w:val="24"/>
          <w:szCs w:val="24"/>
          <w:highlight w:val="white"/>
          <w:shd w:fill="FFFFFF" w:val="clear"/>
          <w:lang w:val="es-ES" w:eastAsia="zh-CN" w:bidi="ar-SA"/>
        </w:rPr>
        <w:t xml:space="preserve">In this lesson, you will learn to describe a camping trip, talk about what you did with friends, and talk about nature using preterites tense of regular verbs and irregular preterites. </w:t>
      </w:r>
    </w:p>
    <w:p>
      <w:pPr>
        <w:pStyle w:val="TextBody"/>
        <w:widowControl/>
        <w:spacing w:lineRule="atLeast" w:line="200" w:before="0" w:after="100"/>
        <w:ind w:left="0" w:right="0" w:hanging="0"/>
        <w:rPr>
          <w:rFonts w:ascii="Arial" w:hAnsi="Arial" w:eastAsia="ヒラギノ角ゴ Pro W3" w:cs="Gill Sans"/>
          <w:b/>
          <w:b/>
          <w:color w:val="0066FF"/>
          <w:sz w:val="28"/>
          <w:szCs w:val="28"/>
        </w:rPr>
      </w:pPr>
      <w:r>
        <w:rPr>
          <w:rFonts w:eastAsia="ヒラギノ角ゴ Pro W3" w:cs="Gill Sans" w:ascii="Arial" w:hAnsi="Arial"/>
          <w:b/>
          <w:color w:val="0066FF"/>
          <w:sz w:val="28"/>
          <w:szCs w:val="28"/>
        </w:rPr>
      </w:r>
    </w:p>
    <w:p>
      <w:pPr>
        <w:pStyle w:val="TextBody"/>
        <w:rPr/>
      </w:pPr>
      <w:r>
        <w:rPr>
          <w:rFonts w:eastAsia="ヒラギノ角ゴ Pro W3" w:cs="Gill Sans" w:ascii="Arial" w:hAnsi="Arial"/>
          <w:b/>
          <w:color w:val="0066FF"/>
          <w:sz w:val="28"/>
          <w:szCs w:val="28"/>
        </w:rPr>
        <w:t>Guiding question 1:</w:t>
      </w:r>
      <w:r>
        <w:rPr>
          <w:rFonts w:eastAsia="ヒラギノ角ゴ Pro W3" w:cs="Gill Sans"/>
          <w:b w:val="false"/>
          <w:bCs w:val="false"/>
          <w:color w:val="000000"/>
          <w:sz w:val="24"/>
          <w:szCs w:val="24"/>
        </w:rPr>
        <w:t xml:space="preserve"> </w:t>
      </w:r>
    </w:p>
    <w:p>
      <w:pPr>
        <w:pStyle w:val="TextBody"/>
        <w:rPr>
          <w:rFonts w:ascii="Times New Roman" w:hAnsi="Times New Roman" w:eastAsia="ヒラギノ角ゴ Pro W3" w:cs="Gill Sans"/>
          <w:b w:val="false"/>
          <w:b w:val="false"/>
          <w:bCs w:val="false"/>
          <w:color w:val="000000"/>
          <w:sz w:val="24"/>
          <w:szCs w:val="24"/>
        </w:rPr>
      </w:pPr>
      <w:r>
        <w:rPr>
          <w:rFonts w:eastAsia="ヒラギノ角ゴ Pro W3" w:cs="Gill Sans"/>
          <w:b w:val="false"/>
          <w:bCs w:val="false"/>
          <w:color w:val="000000"/>
          <w:sz w:val="24"/>
          <w:szCs w:val="24"/>
        </w:rPr>
        <w:t xml:space="preserve">How are irregular verbs conjugated in the preterit used in leisure activities? </w:t>
      </w:r>
    </w:p>
    <w:p>
      <w:pPr>
        <w:pStyle w:val="TextBody"/>
        <w:rPr>
          <w:rFonts w:cs="Arial"/>
          <w:b/>
          <w:b/>
          <w:i w:val="false"/>
          <w:i w:val="false"/>
          <w:iCs w:val="false"/>
          <w:color w:val="0066FF"/>
          <w:sz w:val="28"/>
          <w:szCs w:val="28"/>
          <w:lang w:val="en-US"/>
        </w:rPr>
      </w:pPr>
      <w:r>
        <w:rPr>
          <w:rFonts w:cs="Arial"/>
          <w:b/>
          <w:i w:val="false"/>
          <w:iCs w:val="false"/>
          <w:color w:val="0066FF"/>
          <w:sz w:val="28"/>
          <w:szCs w:val="28"/>
          <w:lang w:val="en-US"/>
        </w:rPr>
      </w:r>
    </w:p>
    <w:p>
      <w:pPr>
        <w:pStyle w:val="TextBody"/>
        <w:rPr/>
      </w:pPr>
      <w:r>
        <w:rPr>
          <w:rFonts w:cs="Arial"/>
          <w:b/>
          <w:i w:val="false"/>
          <w:iCs w:val="false"/>
          <w:color w:val="0066FF"/>
          <w:sz w:val="28"/>
          <w:szCs w:val="28"/>
          <w:lang w:val="en-US"/>
        </w:rPr>
        <w:t>Lessons</w:t>
      </w:r>
    </w:p>
    <w:p>
      <w:pPr>
        <w:pStyle w:val="TextBody"/>
        <w:numPr>
          <w:ilvl w:val="0"/>
          <w:numId w:val="2"/>
        </w:numPr>
        <w:rPr/>
      </w:pPr>
      <w:r>
        <w:rPr>
          <w:sz w:val="24"/>
          <w:szCs w:val="24"/>
          <w:lang w:val="es-ES"/>
        </w:rPr>
        <w:t xml:space="preserve">_____Camping and nature vocabulary </w:t>
      </w:r>
    </w:p>
    <w:p>
      <w:pPr>
        <w:pStyle w:val="TextBody"/>
        <w:numPr>
          <w:ilvl w:val="0"/>
          <w:numId w:val="2"/>
        </w:numPr>
        <w:rPr/>
      </w:pPr>
      <w:r>
        <w:rPr>
          <w:sz w:val="24"/>
          <w:szCs w:val="24"/>
          <w:lang w:val="es-ES"/>
        </w:rPr>
        <w:t xml:space="preserve">_____ Preterite Tense of Regular and Irregular Verbs </w:t>
      </w:r>
    </w:p>
    <w:p>
      <w:pPr>
        <w:pStyle w:val="TextBody"/>
        <w:numPr>
          <w:ilvl w:val="0"/>
          <w:numId w:val="2"/>
        </w:numPr>
        <w:rPr/>
      </w:pPr>
      <w:r>
        <w:rPr>
          <w:sz w:val="24"/>
          <w:szCs w:val="24"/>
          <w:lang w:val="es-ES"/>
        </w:rPr>
        <w:t xml:space="preserve">_____ Irregular Preterites </w:t>
      </w:r>
    </w:p>
    <w:p>
      <w:pPr>
        <w:pStyle w:val="TextBody"/>
        <w:numPr>
          <w:ilvl w:val="0"/>
          <w:numId w:val="2"/>
        </w:numPr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</w:r>
    </w:p>
    <w:p>
      <w:pPr>
        <w:pStyle w:val="TextBody"/>
        <w:rPr/>
      </w:pPr>
      <w:r>
        <w:rPr>
          <w:rFonts w:cs="Century Gothic" w:ascii="Arial" w:hAnsi="Arial"/>
          <w:b/>
          <w:bCs/>
          <w:color w:val="0066FF"/>
          <w:sz w:val="28"/>
          <w:szCs w:val="28"/>
          <w:lang w:eastAsia="zh-CN" w:bidi="hi-IN"/>
        </w:rPr>
        <w:t xml:space="preserve">WEEK ONE- </w:t>
      </w:r>
      <w:r>
        <w:rPr>
          <w:rFonts w:cs="Century Gothic" w:ascii="Arial" w:hAnsi="Arial"/>
          <w:b/>
          <w:bCs/>
          <w:color w:val="0066FF"/>
          <w:sz w:val="28"/>
          <w:szCs w:val="28"/>
          <w:lang w:eastAsia="zh-CN" w:bidi="hi-IN"/>
        </w:rPr>
        <w:t>I</w:t>
      </w:r>
      <w:r>
        <w:rPr>
          <w:rFonts w:cs="Arial" w:ascii="Arial" w:hAnsi="Arial"/>
          <w:b/>
          <w:bCs/>
          <w:color w:val="0066FF"/>
          <w:sz w:val="28"/>
          <w:szCs w:val="28"/>
          <w:lang w:eastAsia="zh-CN" w:bidi="hi-IN"/>
        </w:rPr>
        <w:t xml:space="preserve">ndividual </w:t>
      </w:r>
      <w:r>
        <w:rPr>
          <w:rFonts w:cs="Arial" w:ascii="Arial" w:hAnsi="Arial"/>
          <w:b/>
          <w:bCs/>
          <w:color w:val="0066FF"/>
          <w:sz w:val="28"/>
          <w:szCs w:val="28"/>
          <w:lang w:eastAsia="zh-CN" w:bidi="hi-IN"/>
        </w:rPr>
        <w:t>W</w:t>
      </w:r>
      <w:r>
        <w:rPr>
          <w:rFonts w:cs="Arial" w:ascii="Arial" w:hAnsi="Arial"/>
          <w:b/>
          <w:bCs/>
          <w:color w:val="0066FF"/>
          <w:sz w:val="28"/>
          <w:szCs w:val="28"/>
          <w:lang w:eastAsia="zh-CN" w:bidi="hi-IN"/>
        </w:rPr>
        <w:t>ork – Due Sept 8</w:t>
      </w:r>
      <w:r>
        <w:rPr>
          <w:rFonts w:cs="Arial" w:ascii="Arial" w:hAnsi="Arial"/>
          <w:b/>
          <w:bCs/>
          <w:color w:val="0066FF"/>
          <w:sz w:val="28"/>
          <w:szCs w:val="28"/>
          <w:vertAlign w:val="superscript"/>
          <w:lang w:eastAsia="zh-CN" w:bidi="hi-IN"/>
        </w:rPr>
        <w:t>th</w:t>
      </w:r>
      <w:r>
        <w:rPr>
          <w:rFonts w:cs="Arial" w:ascii="Arial" w:hAnsi="Arial"/>
          <w:b/>
          <w:bCs/>
          <w:color w:val="0066FF"/>
          <w:sz w:val="28"/>
          <w:szCs w:val="28"/>
          <w:lang w:eastAsia="zh-CN" w:bidi="hi-IN"/>
        </w:rPr>
        <w:t xml:space="preserve"> </w:t>
      </w:r>
    </w:p>
    <w:p>
      <w:pPr>
        <w:pStyle w:val="TextBody"/>
        <w:rPr/>
      </w:pPr>
      <w:r>
        <w:rPr>
          <w:rFonts w:cs="Arial"/>
          <w:b w:val="false"/>
          <w:bCs w:val="false"/>
          <w:sz w:val="24"/>
          <w:szCs w:val="24"/>
          <w:lang w:val="es-ES"/>
        </w:rPr>
        <w:t xml:space="preserve">______1. </w:t>
      </w:r>
      <w:r>
        <w:rPr>
          <w:rFonts w:cs="Arial"/>
          <w:b/>
          <w:bCs/>
          <w:sz w:val="24"/>
          <w:szCs w:val="24"/>
          <w:lang w:val="es-ES"/>
        </w:rPr>
        <w:t>Opening lesson</w:t>
      </w:r>
      <w:r>
        <w:rPr>
          <w:rFonts w:cs="Arial"/>
          <w:b w:val="false"/>
          <w:bCs w:val="false"/>
          <w:sz w:val="24"/>
          <w:szCs w:val="24"/>
          <w:lang w:val="es-ES"/>
        </w:rPr>
        <w:t>: Lesson theme: Vamos a campar!/ Let’s go camping!</w:t>
      </w:r>
    </w:p>
    <w:p>
      <w:pPr>
        <w:pStyle w:val="TextBody"/>
        <w:rPr/>
      </w:pPr>
      <w:r>
        <w:rPr>
          <w:rFonts w:cs="Arial"/>
          <w:b w:val="false"/>
          <w:bCs w:val="false"/>
          <w:sz w:val="24"/>
          <w:szCs w:val="24"/>
          <w:lang w:val="es-ES"/>
        </w:rPr>
        <w:t>______2.</w:t>
      </w:r>
      <w:r>
        <w:rPr>
          <w:rFonts w:cs="Times New Roman"/>
          <w:b w:val="false"/>
          <w:bCs w:val="false"/>
          <w:sz w:val="24"/>
          <w:szCs w:val="24"/>
          <w:lang w:val="es-ES"/>
        </w:rPr>
        <w:t xml:space="preserve"> </w:t>
      </w:r>
      <w:r>
        <w:rPr>
          <w:rFonts w:cs="Times New Roman"/>
          <w:b/>
          <w:bCs/>
          <w:sz w:val="24"/>
          <w:szCs w:val="24"/>
          <w:lang w:val="es-ES"/>
        </w:rPr>
        <w:t>Culture:</w:t>
      </w:r>
      <w:r>
        <w:rPr>
          <w:rFonts w:cs="Times New Roman"/>
          <w:b w:val="false"/>
          <w:bCs w:val="false"/>
          <w:sz w:val="24"/>
          <w:szCs w:val="24"/>
          <w:lang w:val="es-ES"/>
        </w:rPr>
        <w:t xml:space="preserve"> Compare the nature and geography of Mexico and the US Pg. 28-29</w:t>
      </w:r>
    </w:p>
    <w:p>
      <w:pPr>
        <w:pStyle w:val="TextBody"/>
        <w:rPr/>
      </w:pPr>
      <w:r>
        <w:rPr>
          <w:rFonts w:cs="Times New Roman"/>
          <w:b w:val="false"/>
          <w:bCs w:val="false"/>
          <w:sz w:val="24"/>
          <w:szCs w:val="24"/>
          <w:lang w:val="es-ES"/>
        </w:rPr>
        <w:t xml:space="preserve">______3. </w:t>
      </w:r>
      <w:r>
        <w:rPr>
          <w:rFonts w:cs="Times New Roman"/>
          <w:b/>
          <w:bCs/>
          <w:sz w:val="24"/>
          <w:szCs w:val="24"/>
          <w:lang w:val="es-ES"/>
        </w:rPr>
        <w:t>Vocabulary</w:t>
      </w:r>
      <w:r>
        <w:rPr>
          <w:rFonts w:cs="Times New Roman"/>
          <w:b w:val="false"/>
          <w:bCs w:val="false"/>
          <w:sz w:val="24"/>
          <w:szCs w:val="24"/>
          <w:lang w:val="es-ES"/>
        </w:rPr>
        <w:t>: Camping, hiking, and other outdoor activities. Pg. 32-33</w:t>
      </w:r>
    </w:p>
    <w:p>
      <w:pPr>
        <w:pStyle w:val="TextBody"/>
        <w:rPr/>
      </w:pPr>
      <w:r>
        <w:rPr>
          <w:rFonts w:cs="Arial"/>
          <w:b w:val="false"/>
          <w:bCs w:val="false"/>
          <w:sz w:val="24"/>
          <w:szCs w:val="24"/>
          <w:lang w:val="es-ES"/>
        </w:rPr>
        <w:t xml:space="preserve">_____ 4.  </w:t>
      </w:r>
      <w:r>
        <w:rPr>
          <w:rFonts w:cs="Arial"/>
          <w:b/>
          <w:bCs/>
          <w:sz w:val="24"/>
          <w:szCs w:val="24"/>
          <w:lang w:val="es-ES"/>
        </w:rPr>
        <w:t>Practice vocabulary</w:t>
      </w:r>
      <w:r>
        <w:rPr>
          <w:rFonts w:cs="Arial"/>
          <w:b w:val="false"/>
          <w:bCs w:val="false"/>
          <w:sz w:val="24"/>
          <w:szCs w:val="24"/>
          <w:lang w:val="es-ES"/>
        </w:rPr>
        <w:t xml:space="preserve">: Make a mind-map: In the center, write </w:t>
      </w:r>
      <w:r>
        <w:rPr>
          <w:rFonts w:cs="Arial"/>
          <w:b/>
          <w:bCs/>
          <w:sz w:val="24"/>
          <w:szCs w:val="24"/>
          <w:lang w:val="es-ES"/>
        </w:rPr>
        <w:t>el campamento</w:t>
      </w:r>
      <w:r>
        <w:rPr>
          <w:rFonts w:cs="Arial"/>
          <w:b w:val="false"/>
          <w:bCs w:val="false"/>
          <w:sz w:val="24"/>
          <w:szCs w:val="24"/>
          <w:lang w:val="es-ES"/>
        </w:rPr>
        <w:t xml:space="preserve">. In </w:t>
        <w:tab/>
        <w:t xml:space="preserve">attached cirlcles, write key phrases from the vocabulary (ex; la tienda de campar, el saco </w:t>
        <w:tab/>
        <w:t xml:space="preserve">de dormir, el equipo, hacer caminatas). Pg. 35 </w:t>
      </w:r>
    </w:p>
    <w:p>
      <w:pPr>
        <w:pStyle w:val="BodyA"/>
        <w:rPr>
          <w:rFonts w:ascii="Arial" w:hAnsi="Arial" w:eastAsia="Arial" w:cs="Arial"/>
          <w:b/>
          <w:b/>
          <w:bCs/>
          <w:color w:val="0066FF"/>
          <w:sz w:val="28"/>
          <w:szCs w:val="28"/>
        </w:rPr>
      </w:pPr>
      <w:r>
        <w:rPr>
          <w:rFonts w:eastAsia="Arial" w:cs="Arial" w:ascii="Arial" w:hAnsi="Arial"/>
          <w:b/>
          <w:bCs/>
          <w:color w:val="0066FF"/>
          <w:sz w:val="28"/>
          <w:szCs w:val="28"/>
        </w:rPr>
      </w:r>
    </w:p>
    <w:p>
      <w:pPr>
        <w:pStyle w:val="TextBody"/>
        <w:rPr/>
      </w:pPr>
      <w:r>
        <w:rPr>
          <w:rFonts w:cs="Arial" w:ascii="Arial" w:hAnsi="Arial"/>
          <w:b/>
          <w:bCs/>
          <w:color w:val="0066FF"/>
          <w:sz w:val="28"/>
          <w:szCs w:val="28"/>
        </w:rPr>
        <w:t>W</w:t>
      </w:r>
      <w:r>
        <w:rPr>
          <w:rFonts w:cs="Arial" w:ascii="Arial" w:hAnsi="Arial"/>
          <w:b/>
          <w:bCs/>
          <w:color w:val="0066FF"/>
          <w:sz w:val="28"/>
          <w:szCs w:val="28"/>
        </w:rPr>
        <w:t>EEK TWO</w:t>
      </w:r>
      <w:r>
        <w:rPr>
          <w:rFonts w:cs="Arial" w:ascii="Arial" w:hAnsi="Arial"/>
          <w:b/>
          <w:bCs/>
          <w:color w:val="0066FF"/>
          <w:sz w:val="28"/>
          <w:szCs w:val="28"/>
        </w:rPr>
        <w:t xml:space="preserve">- Individual </w:t>
      </w:r>
      <w:r>
        <w:rPr>
          <w:rFonts w:cs="Arial" w:ascii="Arial" w:hAnsi="Arial"/>
          <w:b/>
          <w:bCs/>
          <w:color w:val="0066FF"/>
          <w:sz w:val="28"/>
          <w:szCs w:val="28"/>
        </w:rPr>
        <w:t>W</w:t>
      </w:r>
      <w:r>
        <w:rPr>
          <w:rFonts w:cs="Arial" w:ascii="Arial" w:hAnsi="Arial"/>
          <w:b/>
          <w:bCs/>
          <w:color w:val="0066FF"/>
          <w:sz w:val="28"/>
          <w:szCs w:val="28"/>
        </w:rPr>
        <w:t>ork-- Due Sept 15</w:t>
      </w:r>
      <w:r>
        <w:rPr>
          <w:rFonts w:cs="Arial" w:ascii="Arial" w:hAnsi="Arial"/>
          <w:b/>
          <w:bCs/>
          <w:color w:val="0066FF"/>
          <w:sz w:val="28"/>
          <w:szCs w:val="28"/>
          <w:vertAlign w:val="superscript"/>
        </w:rPr>
        <w:t>th</w:t>
      </w:r>
      <w:r>
        <w:rPr>
          <w:rFonts w:cs="Arial" w:ascii="Arial" w:hAnsi="Arial"/>
          <w:b/>
          <w:bCs/>
          <w:color w:val="0066FF"/>
          <w:sz w:val="28"/>
          <w:szCs w:val="28"/>
        </w:rPr>
        <w:t xml:space="preserve"> </w:t>
      </w:r>
    </w:p>
    <w:p>
      <w:pPr>
        <w:pStyle w:val="TextBody"/>
        <w:rPr/>
      </w:pPr>
      <w:r>
        <w:rPr>
          <w:rFonts w:cs="Arial"/>
          <w:color w:val="000000"/>
          <w:sz w:val="24"/>
          <w:szCs w:val="24"/>
          <w:lang w:val="es-ES" w:eastAsia="zh-CN" w:bidi="ar-SA"/>
        </w:rPr>
        <w:t>_____ 1.</w:t>
      </w:r>
      <w:r>
        <w:rPr>
          <w:rFonts w:cs="Arial"/>
          <w:b/>
          <w:bCs/>
          <w:i/>
          <w:iCs/>
          <w:color w:val="000000"/>
          <w:sz w:val="24"/>
          <w:szCs w:val="24"/>
          <w:lang w:val="es-ES" w:eastAsia="zh-CN" w:bidi="ar-SA"/>
        </w:rPr>
        <w:t xml:space="preserve"> Grammar lesson:</w:t>
      </w:r>
      <w:r>
        <w:rPr>
          <w:rFonts w:cs="Arial"/>
          <w:color w:val="000000"/>
          <w:sz w:val="24"/>
          <w:szCs w:val="24"/>
          <w:lang w:val="es-ES" w:eastAsia="zh-CN" w:bidi="ar-SA"/>
        </w:rPr>
        <w:t xml:space="preserve"> Preterite Tense of Regular Verbs. Pg. 37 </w:t>
      </w:r>
    </w:p>
    <w:p>
      <w:pPr>
        <w:pStyle w:val="TextBody"/>
        <w:rPr/>
      </w:pPr>
      <w:r>
        <w:rPr>
          <w:rFonts w:cs="Arial"/>
          <w:color w:val="000000"/>
          <w:sz w:val="24"/>
          <w:szCs w:val="24"/>
          <w:lang w:val="es-ES" w:eastAsia="zh-CN" w:bidi="ar-SA"/>
        </w:rPr>
        <w:t xml:space="preserve">_____ 2. </w:t>
      </w:r>
      <w:r>
        <w:rPr>
          <w:rFonts w:cs="Arial"/>
          <w:b/>
          <w:bCs/>
          <w:color w:val="000000"/>
          <w:sz w:val="24"/>
          <w:szCs w:val="24"/>
          <w:lang w:val="es-ES" w:eastAsia="zh-CN" w:bidi="ar-SA"/>
        </w:rPr>
        <w:t xml:space="preserve">Grammar practice: </w:t>
      </w:r>
      <w:r>
        <w:rPr>
          <w:rFonts w:cs="Times New Roman"/>
          <w:b w:val="false"/>
          <w:bCs w:val="false"/>
          <w:color w:val="000000"/>
          <w:sz w:val="24"/>
          <w:szCs w:val="24"/>
          <w:lang w:val="es-ES" w:eastAsia="zh-CN" w:bidi="ar-SA"/>
        </w:rPr>
        <w:t xml:space="preserve">Draw time line and label sticky notes with short sentences to </w:t>
        <w:tab/>
        <w:t xml:space="preserve">illustrate the past and present tenses. (See handout) </w:t>
      </w:r>
    </w:p>
    <w:p>
      <w:pPr>
        <w:pStyle w:val="TextBody"/>
        <w:rPr/>
      </w:pPr>
      <w:r>
        <w:rPr>
          <w:rFonts w:cs="Arial"/>
          <w:b w:val="false"/>
          <w:bCs w:val="false"/>
          <w:color w:val="000000"/>
          <w:sz w:val="24"/>
          <w:szCs w:val="24"/>
          <w:lang w:val="es-ES" w:eastAsia="zh-CN" w:bidi="ar-SA"/>
        </w:rPr>
        <w:t xml:space="preserve">_____ 3. </w:t>
      </w:r>
      <w:r>
        <w:rPr>
          <w:rFonts w:cs="Arial"/>
          <w:b/>
          <w:bCs/>
          <w:color w:val="000000"/>
          <w:sz w:val="24"/>
          <w:szCs w:val="24"/>
          <w:lang w:val="es-ES" w:eastAsia="zh-CN" w:bidi="ar-SA"/>
        </w:rPr>
        <w:t>More grammar practice:</w:t>
      </w:r>
      <w:r>
        <w:rPr>
          <w:rFonts w:cs="Arial"/>
          <w:b w:val="false"/>
          <w:bCs w:val="false"/>
          <w:color w:val="000000"/>
          <w:sz w:val="24"/>
          <w:szCs w:val="24"/>
          <w:lang w:val="es-ES" w:eastAsia="zh-CN" w:bidi="ar-SA"/>
        </w:rPr>
        <w:t xml:space="preserve"> Complete the worksheet by filling in the blanks with the </w:t>
        <w:tab/>
        <w:t xml:space="preserve">correct Preterit tense of Regular Verbs. Don’t the accent marks. (See handout) </w:t>
      </w:r>
    </w:p>
    <w:p>
      <w:pPr>
        <w:pStyle w:val="TextBody"/>
        <w:rPr/>
      </w:pPr>
      <w:r>
        <w:rPr>
          <w:rFonts w:cs="Arial"/>
          <w:b w:val="false"/>
          <w:bCs w:val="false"/>
          <w:i w:val="false"/>
          <w:caps w:val="false"/>
          <w:smallCaps w:val="false"/>
          <w:color w:val="212121"/>
          <w:spacing w:val="0"/>
          <w:sz w:val="24"/>
          <w:szCs w:val="24"/>
        </w:rPr>
        <w:t xml:space="preserve">_____ 4. </w:t>
      </w:r>
      <w:r>
        <w:rPr>
          <w:rFonts w:cs="Arial"/>
          <w:b/>
          <w:bCs/>
          <w:i w:val="false"/>
          <w:caps w:val="false"/>
          <w:smallCaps w:val="false"/>
          <w:color w:val="212121"/>
          <w:spacing w:val="0"/>
          <w:sz w:val="24"/>
          <w:szCs w:val="24"/>
        </w:rPr>
        <w:t>Grammar:</w:t>
      </w:r>
      <w:r>
        <w:rPr>
          <w:rFonts w:cs="Arial"/>
          <w:b w:val="false"/>
          <w:bCs w:val="false"/>
          <w:i w:val="false"/>
          <w:caps w:val="false"/>
          <w:smallCaps w:val="false"/>
          <w:color w:val="212121"/>
          <w:spacing w:val="0"/>
          <w:sz w:val="24"/>
          <w:szCs w:val="24"/>
        </w:rPr>
        <w:t xml:space="preserve"> Complete the message with the correct form of the following verbs on Pg. </w:t>
        <w:tab/>
        <w:t xml:space="preserve">38, exercise 6, 7. </w:t>
      </w:r>
    </w:p>
    <w:p>
      <w:pPr>
        <w:pStyle w:val="BodyA"/>
        <w:rPr>
          <w:rFonts w:ascii="Arial" w:hAnsi="Arial" w:eastAsia="Arial" w:cs="Arial"/>
          <w:b/>
          <w:b/>
          <w:bCs/>
          <w:color w:val="0066FF"/>
          <w:sz w:val="28"/>
          <w:szCs w:val="28"/>
        </w:rPr>
      </w:pPr>
      <w:r>
        <w:rPr/>
      </w:r>
    </w:p>
    <w:p>
      <w:pPr>
        <w:pStyle w:val="BodyA"/>
        <w:rPr/>
      </w:pPr>
      <w:r>
        <w:rPr>
          <w:rFonts w:eastAsia="Arial" w:cs="Arial" w:ascii="Arial" w:hAnsi="Arial"/>
          <w:b/>
          <w:bCs/>
          <w:color w:val="0066FF"/>
          <w:sz w:val="28"/>
          <w:szCs w:val="28"/>
        </w:rPr>
        <w:t xml:space="preserve">WEEK THREE; </w:t>
      </w:r>
    </w:p>
    <w:p>
      <w:pPr>
        <w:pStyle w:val="BodyA"/>
        <w:rPr/>
      </w:pPr>
      <w:r>
        <w:rPr>
          <w:rFonts w:eastAsia="Arial" w:cs="Arial" w:ascii="Arial" w:hAnsi="Arial"/>
          <w:b/>
          <w:bCs/>
          <w:color w:val="0066FF"/>
          <w:sz w:val="28"/>
          <w:szCs w:val="28"/>
        </w:rPr>
        <w:t>G</w:t>
      </w:r>
      <w:r>
        <w:rPr>
          <w:rFonts w:cs="Arial" w:ascii="Arial" w:hAnsi="Arial"/>
          <w:b/>
          <w:bCs/>
          <w:color w:val="0066FF"/>
          <w:sz w:val="28"/>
          <w:szCs w:val="28"/>
        </w:rPr>
        <w:t xml:space="preserve">roup </w:t>
      </w:r>
      <w:r>
        <w:rPr>
          <w:rFonts w:cs="Arial" w:ascii="Arial" w:hAnsi="Arial"/>
          <w:b/>
          <w:bCs/>
          <w:color w:val="0066FF"/>
          <w:sz w:val="28"/>
          <w:szCs w:val="28"/>
        </w:rPr>
        <w:t>W</w:t>
      </w:r>
      <w:r>
        <w:rPr>
          <w:rFonts w:cs="Arial" w:ascii="Arial" w:hAnsi="Arial"/>
          <w:b/>
          <w:bCs/>
          <w:color w:val="0066FF"/>
          <w:sz w:val="28"/>
          <w:szCs w:val="28"/>
        </w:rPr>
        <w:t xml:space="preserve">ork – Choose two from the following options--- Due Sept 22th </w:t>
      </w:r>
    </w:p>
    <w:p>
      <w:pPr>
        <w:pStyle w:val="TextBody"/>
        <w:rPr/>
      </w:pPr>
      <w:r>
        <w:rPr/>
        <w:t>_______</w:t>
      </w:r>
      <w:r>
        <w:rPr>
          <w:sz w:val="24"/>
          <w:szCs w:val="24"/>
        </w:rPr>
        <w:t xml:space="preserve">1. In in a group of four, describe the “perfect and fun camping trip” </w:t>
      </w:r>
    </w:p>
    <w:p>
      <w:pPr>
        <w:pStyle w:val="TextBody"/>
        <w:rPr/>
      </w:pPr>
      <w:r>
        <w:rPr>
          <w:sz w:val="24"/>
          <w:szCs w:val="24"/>
        </w:rPr>
        <w:t xml:space="preserve">_____ 2. </w:t>
      </w:r>
      <w:r>
        <w:rPr>
          <w:rFonts w:cs="Times New Roman"/>
          <w:sz w:val="24"/>
          <w:szCs w:val="24"/>
        </w:rPr>
        <w:t xml:space="preserve">Work in group of four and research a state or country and create a ‘trip’ poster like the </w:t>
        <w:tab/>
        <w:t>one on page. 35 and entitle your poster with the preterite-tense verb in the ‘yo’ form.</w:t>
      </w:r>
    </w:p>
    <w:p>
      <w:pPr>
        <w:pStyle w:val="TextBody"/>
        <w:rPr/>
      </w:pPr>
      <w:r>
        <w:rPr>
          <w:rFonts w:cs="Arial"/>
          <w:b w:val="false"/>
          <w:bCs w:val="false"/>
          <w:sz w:val="24"/>
          <w:szCs w:val="24"/>
          <w:lang w:val="es-ES"/>
        </w:rPr>
        <w:t>_____3. P</w:t>
      </w:r>
      <w:r>
        <w:rPr>
          <w:rFonts w:cs="Arial"/>
          <w:b w:val="false"/>
          <w:bCs w:val="false"/>
          <w:i w:val="false"/>
          <w:caps w:val="false"/>
          <w:smallCaps w:val="false"/>
          <w:color w:val="333333"/>
          <w:spacing w:val="0"/>
          <w:sz w:val="24"/>
          <w:szCs w:val="24"/>
          <w:lang w:val="es-ES"/>
        </w:rPr>
        <w:t xml:space="preserve">repare an interview to find out about a trip your peer has taken or would like to take </w:t>
        <w:tab/>
        <w:t>with their family. Interview each other.</w:t>
      </w:r>
      <w:r>
        <w:rPr>
          <w:rFonts w:cs="Arial"/>
          <w:b w:val="false"/>
          <w:bCs w:val="false"/>
          <w:sz w:val="24"/>
          <w:szCs w:val="24"/>
          <w:lang w:val="es-ES"/>
        </w:rPr>
        <w:t xml:space="preserve"> (</w:t>
      </w:r>
      <w:r>
        <w:rPr>
          <w:rFonts w:cs="Arial"/>
          <w:b w:val="false"/>
          <w:bCs w:val="false"/>
          <w:i/>
          <w:iCs/>
          <w:sz w:val="24"/>
          <w:szCs w:val="24"/>
          <w:lang w:val="es-ES"/>
        </w:rPr>
        <w:t>See handout for interview questions</w:t>
      </w:r>
      <w:r>
        <w:rPr>
          <w:rFonts w:cs="Arial"/>
          <w:b w:val="false"/>
          <w:bCs w:val="false"/>
          <w:sz w:val="24"/>
          <w:szCs w:val="24"/>
          <w:lang w:val="es-ES"/>
        </w:rPr>
        <w:t xml:space="preserve">) </w:t>
      </w:r>
    </w:p>
    <w:p>
      <w:pPr>
        <w:pStyle w:val="TextBody"/>
        <w:rPr/>
      </w:pPr>
      <w:r>
        <w:rPr>
          <w:sz w:val="24"/>
          <w:szCs w:val="24"/>
        </w:rPr>
        <w:t>_____4. C</w:t>
      </w:r>
      <w:r>
        <w:rPr>
          <w:b w:val="false"/>
          <w:i w:val="false"/>
          <w:caps w:val="false"/>
          <w:smallCaps w:val="false"/>
          <w:color w:val="333333"/>
          <w:spacing w:val="0"/>
          <w:sz w:val="24"/>
          <w:szCs w:val="24"/>
        </w:rPr>
        <w:t xml:space="preserve">reate a brochure for a camping trip in Spanish and incorporating the vocabulary from </w:t>
        <w:tab/>
        <w:t xml:space="preserve">the chapter.  Be prepared to answer clarifying/follow up questions from the teacher and/or </w:t>
        <w:tab/>
        <w:t>your peers.</w:t>
      </w:r>
      <w:r>
        <w:rPr>
          <w:sz w:val="24"/>
          <w:szCs w:val="24"/>
        </w:rPr>
        <w:t xml:space="preserve"> </w:t>
      </w:r>
      <w:r>
        <w:rPr>
          <w:rFonts w:eastAsia="Century Gothic" w:cs="Apple Casual"/>
          <w:sz w:val="24"/>
          <w:szCs w:val="24"/>
        </w:rPr>
        <w:t xml:space="preserve"> </w:t>
      </w:r>
    </w:p>
    <w:p>
      <w:pPr>
        <w:pStyle w:val="TextBody"/>
        <w:rPr>
          <w:rFonts w:ascii="Arial" w:hAnsi="Arial" w:cs="Arial"/>
          <w:b/>
          <w:b/>
          <w:bCs/>
          <w:i/>
          <w:i/>
          <w:iCs/>
          <w:color w:val="000000"/>
          <w:sz w:val="24"/>
          <w:szCs w:val="24"/>
          <w:lang w:val="es-ES" w:eastAsia="zh-CN" w:bidi="ar-SA"/>
        </w:rPr>
      </w:pPr>
      <w:r>
        <w:rPr>
          <w:rFonts w:cs="Arial" w:ascii="Arial" w:hAnsi="Arial"/>
          <w:b/>
          <w:bCs/>
          <w:i/>
          <w:iCs/>
          <w:color w:val="000000"/>
          <w:sz w:val="24"/>
          <w:szCs w:val="24"/>
          <w:lang w:val="es-ES" w:eastAsia="zh-CN" w:bidi="ar-SA"/>
        </w:rPr>
      </w:r>
    </w:p>
    <w:p>
      <w:pPr>
        <w:pStyle w:val="TextBody"/>
        <w:rPr/>
      </w:pPr>
      <w:r>
        <w:rPr>
          <w:rFonts w:cs="Century Gothic" w:ascii="Arial" w:hAnsi="Arial"/>
          <w:b/>
          <w:bCs/>
          <w:i/>
          <w:iCs/>
          <w:color w:val="0066FF"/>
          <w:sz w:val="26"/>
          <w:szCs w:val="26"/>
          <w:lang w:val="es-ES" w:eastAsia="zh-CN" w:bidi="hi-IN"/>
        </w:rPr>
        <w:t>WEEK FOUR</w:t>
      </w:r>
      <w:r>
        <w:rPr>
          <w:rFonts w:cs="Century Gothic" w:ascii="Arial" w:hAnsi="Arial"/>
          <w:b/>
          <w:bCs/>
          <w:i/>
          <w:iCs/>
          <w:color w:val="0066FF"/>
          <w:sz w:val="28"/>
          <w:szCs w:val="28"/>
          <w:lang w:val="es-ES" w:eastAsia="zh-CN" w:bidi="hi-IN"/>
        </w:rPr>
        <w:t xml:space="preserve">- </w:t>
      </w:r>
      <w:r>
        <w:rPr>
          <w:rFonts w:cs="Century Gothic" w:ascii="Arial" w:hAnsi="Arial"/>
          <w:b/>
          <w:bCs/>
          <w:i/>
          <w:iCs/>
          <w:color w:val="0066FF"/>
          <w:sz w:val="28"/>
          <w:szCs w:val="28"/>
          <w:lang w:val="es-ES" w:eastAsia="zh-CN" w:bidi="hi-IN"/>
        </w:rPr>
        <w:t>I</w:t>
      </w:r>
      <w:r>
        <w:rPr>
          <w:rFonts w:cs="Arial" w:ascii="Arial" w:hAnsi="Arial"/>
          <w:b/>
          <w:bCs/>
          <w:i/>
          <w:iCs/>
          <w:color w:val="0066FF"/>
          <w:sz w:val="28"/>
          <w:szCs w:val="28"/>
          <w:lang w:val="es-ES" w:eastAsia="zh-CN" w:bidi="hi-IN"/>
        </w:rPr>
        <w:t xml:space="preserve">ndividual </w:t>
      </w:r>
      <w:r>
        <w:rPr>
          <w:rFonts w:cs="Arial" w:ascii="Arial" w:hAnsi="Arial"/>
          <w:b/>
          <w:bCs/>
          <w:i/>
          <w:iCs/>
          <w:color w:val="0066FF"/>
          <w:sz w:val="28"/>
          <w:szCs w:val="28"/>
          <w:lang w:val="es-ES" w:eastAsia="zh-CN" w:bidi="hi-IN"/>
        </w:rPr>
        <w:t>W</w:t>
      </w:r>
      <w:r>
        <w:rPr>
          <w:rFonts w:cs="Arial" w:ascii="Arial" w:hAnsi="Arial"/>
          <w:b/>
          <w:bCs/>
          <w:i/>
          <w:iCs/>
          <w:color w:val="0066FF"/>
          <w:sz w:val="28"/>
          <w:szCs w:val="28"/>
          <w:lang w:val="es-ES" w:eastAsia="zh-CN" w:bidi="hi-IN"/>
        </w:rPr>
        <w:t>ork</w:t>
      </w:r>
      <w:r>
        <w:rPr>
          <w:rFonts w:cs="Arial" w:ascii="Arial" w:hAnsi="Arial"/>
          <w:b/>
          <w:bCs/>
          <w:i/>
          <w:iCs/>
          <w:color w:val="0066FF"/>
          <w:sz w:val="28"/>
          <w:szCs w:val="28"/>
          <w:lang w:val="es-ES" w:eastAsia="zh-CN" w:bidi="hi-IN"/>
        </w:rPr>
        <w:t xml:space="preserve">--- Due Sept 29th </w:t>
      </w:r>
    </w:p>
    <w:p>
      <w:pPr>
        <w:pStyle w:val="TextBody"/>
        <w:rPr>
          <w:rFonts w:ascii="Times New Roman" w:hAnsi="Times New Roman"/>
          <w:b w:val="false"/>
          <w:b w:val="false"/>
          <w:bCs w:val="false"/>
        </w:rPr>
      </w:pPr>
      <w:r>
        <w:rPr>
          <w:rFonts w:cs="Arial"/>
          <w:b w:val="false"/>
          <w:bCs w:val="false"/>
          <w:i/>
          <w:iCs/>
          <w:color w:val="000000"/>
          <w:sz w:val="24"/>
          <w:szCs w:val="24"/>
          <w:lang w:val="es-ES" w:eastAsia="zh-CN" w:bidi="ar-SA"/>
        </w:rPr>
        <w:t xml:space="preserve">_____ </w:t>
      </w:r>
      <w:r>
        <w:rPr>
          <w:rFonts w:cs="Arial"/>
          <w:b w:val="false"/>
          <w:bCs w:val="false"/>
          <w:i w:val="false"/>
          <w:iCs w:val="false"/>
          <w:color w:val="000000"/>
          <w:sz w:val="24"/>
          <w:szCs w:val="24"/>
          <w:lang w:val="es-ES" w:eastAsia="zh-CN" w:bidi="ar-SA"/>
        </w:rPr>
        <w:t xml:space="preserve">1. </w:t>
      </w:r>
      <w:r>
        <w:rPr>
          <w:rFonts w:cs="Arial"/>
          <w:b/>
          <w:bCs/>
          <w:i w:val="false"/>
          <w:iCs w:val="false"/>
          <w:color w:val="000000"/>
          <w:sz w:val="24"/>
          <w:szCs w:val="24"/>
          <w:lang w:val="es-ES" w:eastAsia="zh-CN" w:bidi="ar-SA"/>
        </w:rPr>
        <w:t>Opening lesson</w:t>
      </w:r>
      <w:r>
        <w:rPr>
          <w:rFonts w:cs="Arial"/>
          <w:b w:val="false"/>
          <w:bCs w:val="false"/>
          <w:i w:val="false"/>
          <w:iCs w:val="false"/>
          <w:color w:val="000000"/>
          <w:sz w:val="24"/>
          <w:szCs w:val="24"/>
          <w:lang w:val="es-ES" w:eastAsia="zh-CN" w:bidi="ar-SA"/>
        </w:rPr>
        <w:t>: Irregular Preterites. Pg. 42</w:t>
      </w:r>
    </w:p>
    <w:p>
      <w:pPr>
        <w:pStyle w:val="TextBody"/>
        <w:rPr>
          <w:lang w:val="en-US" w:eastAsia="zh-CN" w:bidi="ar-SA"/>
        </w:rPr>
      </w:pPr>
      <w:r>
        <w:rPr>
          <w:rFonts w:cs="Arial"/>
          <w:b w:val="false"/>
          <w:bCs w:val="false"/>
          <w:i w:val="false"/>
          <w:iCs w:val="false"/>
          <w:color w:val="000000"/>
          <w:sz w:val="24"/>
          <w:szCs w:val="24"/>
          <w:lang w:val="en-US" w:eastAsia="zh-CN" w:bidi="ar-SA"/>
        </w:rPr>
        <w:t xml:space="preserve">_____ 2. </w:t>
      </w:r>
      <w:r>
        <w:rPr>
          <w:rFonts w:cs="Arial"/>
          <w:b/>
          <w:bCs/>
          <w:i w:val="false"/>
          <w:iCs w:val="false"/>
          <w:color w:val="000000"/>
          <w:sz w:val="24"/>
          <w:szCs w:val="24"/>
          <w:lang w:val="en-US" w:eastAsia="zh-CN" w:bidi="ar-SA"/>
        </w:rPr>
        <w:t>Grammar practice</w:t>
      </w:r>
      <w:r>
        <w:rPr>
          <w:rFonts w:cs="Arial"/>
          <w:b w:val="false"/>
          <w:bCs w:val="false"/>
          <w:i w:val="false"/>
          <w:iCs w:val="false"/>
          <w:color w:val="000000"/>
          <w:sz w:val="24"/>
          <w:szCs w:val="24"/>
          <w:lang w:val="en-US" w:eastAsia="zh-CN" w:bidi="ar-SA"/>
        </w:rPr>
        <w:t xml:space="preserve">: </w:t>
      </w:r>
      <w:r>
        <w:rPr>
          <w:rFonts w:cs="Arial"/>
          <w:b w:val="false"/>
          <w:bCs w:val="false"/>
          <w:i w:val="false"/>
          <w:iCs w:val="false"/>
          <w:caps w:val="false"/>
          <w:smallCaps w:val="false"/>
          <w:color w:val="212121"/>
          <w:spacing w:val="0"/>
          <w:sz w:val="24"/>
          <w:szCs w:val="24"/>
          <w:lang w:val="en-US" w:eastAsia="zh-CN" w:bidi="ar-SA"/>
        </w:rPr>
        <w:t xml:space="preserve">Complete the sentences according to the model. Use the verb </w:t>
        <w:tab/>
        <w:t>in the proper form of the preterite</w:t>
      </w:r>
      <w:r>
        <w:rPr>
          <w:rFonts w:cs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en-US" w:eastAsia="zh-CN" w:bidi="ar-SA"/>
        </w:rPr>
        <w:t>. Exercise 13, pg. 43</w:t>
      </w:r>
    </w:p>
    <w:p>
      <w:pPr>
        <w:pStyle w:val="TextBody"/>
        <w:rPr/>
      </w:pPr>
      <w:r>
        <w:rPr>
          <w:rFonts w:cs="Arial"/>
          <w:b w:val="false"/>
          <w:bCs w:val="false"/>
          <w:i w:val="false"/>
          <w:iCs w:val="false"/>
          <w:color w:val="000000"/>
          <w:sz w:val="24"/>
          <w:szCs w:val="24"/>
          <w:lang w:val="es-ES" w:eastAsia="zh-CN" w:bidi="ar-SA"/>
        </w:rPr>
        <w:t>_____ 3.</w:t>
      </w:r>
      <w:r>
        <w:rPr>
          <w:rFonts w:cs="Arial"/>
          <w:b/>
          <w:bCs/>
          <w:i w:val="false"/>
          <w:iCs w:val="false"/>
          <w:color w:val="000000"/>
          <w:sz w:val="24"/>
          <w:szCs w:val="24"/>
          <w:lang w:val="es-ES" w:eastAsia="zh-CN" w:bidi="ar-SA"/>
        </w:rPr>
        <w:t xml:space="preserve">Irregular preterite song; </w:t>
      </w:r>
      <w:r>
        <w:rPr>
          <w:rFonts w:cs="Arial"/>
          <w:i w:val="false"/>
          <w:iCs w:val="false"/>
          <w:color w:val="000000"/>
          <w:sz w:val="24"/>
          <w:szCs w:val="24"/>
          <w:lang w:val="es-ES" w:eastAsia="zh-CN" w:bidi="ar-SA"/>
        </w:rPr>
        <w:t xml:space="preserve">watch a video with a song about the irregular preterite verbs </w:t>
        <w:tab/>
        <w:t xml:space="preserve">in Spanish. While watching the video, fill out a chart that show the stem-changes that </w:t>
        <w:tab/>
        <w:t xml:space="preserve">make these verbs irregular. </w:t>
      </w:r>
    </w:p>
    <w:p>
      <w:pPr>
        <w:pStyle w:val="TextBody"/>
        <w:rPr/>
      </w:pPr>
      <w:r>
        <w:rPr>
          <w:rFonts w:cs="Arial"/>
          <w:b w:val="false"/>
          <w:bCs w:val="false"/>
          <w:i w:val="false"/>
          <w:iCs w:val="false"/>
          <w:color w:val="000000"/>
          <w:sz w:val="24"/>
          <w:szCs w:val="24"/>
          <w:lang w:val="es-ES" w:eastAsia="zh-CN" w:bidi="ar-SA"/>
        </w:rPr>
        <w:t xml:space="preserve">_____ 4. Review Irregular verbs </w:t>
      </w:r>
    </w:p>
    <w:p>
      <w:pPr>
        <w:pStyle w:val="TextBody"/>
        <w:rPr/>
      </w:pPr>
      <w:r>
        <w:rPr>
          <w:rFonts w:cs="Arial"/>
          <w:b w:val="false"/>
          <w:bCs w:val="false"/>
          <w:i w:val="false"/>
          <w:iCs w:val="false"/>
          <w:color w:val="000000"/>
          <w:sz w:val="24"/>
          <w:szCs w:val="24"/>
          <w:lang w:val="es-ES" w:eastAsia="zh-CN" w:bidi="ar-SA"/>
        </w:rPr>
        <w:t>_____ 5. Grammar and vocabulary quiz. Due 9/29</w:t>
      </w:r>
    </w:p>
    <w:p>
      <w:pPr>
        <w:pStyle w:val="TextBody"/>
        <w:rPr>
          <w:rFonts w:ascii="Arial" w:hAnsi="Arial" w:cs="Arial"/>
          <w:b/>
          <w:b/>
          <w:bCs/>
          <w:i/>
          <w:i/>
          <w:iCs/>
          <w:color w:val="000000"/>
          <w:sz w:val="24"/>
          <w:szCs w:val="24"/>
          <w:lang w:val="es-ES" w:eastAsia="zh-CN" w:bidi="ar-SA"/>
        </w:rPr>
      </w:pPr>
      <w:r>
        <w:rPr>
          <w:rFonts w:cs="Arial" w:ascii="Arial" w:hAnsi="Arial"/>
          <w:b/>
          <w:bCs/>
          <w:i/>
          <w:iCs/>
          <w:color w:val="000000"/>
          <w:sz w:val="24"/>
          <w:szCs w:val="24"/>
          <w:lang w:val="es-ES" w:eastAsia="zh-CN" w:bidi="ar-SA"/>
        </w:rPr>
      </w:r>
    </w:p>
    <w:p>
      <w:pPr>
        <w:pStyle w:val="TextBody"/>
        <w:rPr/>
      </w:pPr>
      <w:r>
        <w:rPr>
          <w:rFonts w:cs="Arial"/>
          <w:b/>
          <w:bCs/>
          <w:color w:val="0066FF"/>
          <w:sz w:val="28"/>
          <w:szCs w:val="28"/>
        </w:rPr>
        <w:t xml:space="preserve">WEEK FIVE--- </w:t>
      </w:r>
      <w:r>
        <w:rPr>
          <w:rFonts w:cs="Arial"/>
          <w:b/>
          <w:bCs/>
          <w:color w:val="0066FF"/>
          <w:sz w:val="28"/>
          <w:szCs w:val="28"/>
        </w:rPr>
        <w:t>Group Work- Due Oct 6</w:t>
      </w:r>
      <w:r>
        <w:rPr>
          <w:rFonts w:cs="Arial"/>
          <w:b/>
          <w:bCs/>
          <w:color w:val="0066FF"/>
          <w:sz w:val="28"/>
          <w:szCs w:val="28"/>
          <w:vertAlign w:val="superscript"/>
        </w:rPr>
        <w:t>th</w:t>
      </w:r>
      <w:r>
        <w:rPr>
          <w:rFonts w:cs="Arial"/>
          <w:b/>
          <w:bCs/>
          <w:color w:val="0066FF"/>
          <w:sz w:val="28"/>
          <w:szCs w:val="28"/>
        </w:rPr>
        <w:t xml:space="preserve"> </w:t>
      </w:r>
    </w:p>
    <w:p>
      <w:pPr>
        <w:pStyle w:val="TextBody"/>
        <w:rPr/>
      </w:pPr>
      <w:r>
        <w:rPr>
          <w:rFonts w:cs="Arial"/>
          <w:color w:val="000000"/>
          <w:sz w:val="24"/>
          <w:szCs w:val="24"/>
        </w:rPr>
        <w:t>_____ 1.</w:t>
      </w:r>
      <w:bookmarkStart w:id="0" w:name="tw-target-text1"/>
      <w:bookmarkEnd w:id="0"/>
      <w:r>
        <w:rPr>
          <w:rFonts w:cs="Arial"/>
          <w:color w:val="000000"/>
          <w:sz w:val="24"/>
          <w:szCs w:val="24"/>
        </w:rPr>
        <w:t xml:space="preserve"> </w:t>
      </w:r>
      <w:bookmarkStart w:id="1" w:name="__DdeLink__2621_832785869"/>
      <w:bookmarkEnd w:id="1"/>
      <w:r>
        <w:rPr>
          <w:rFonts w:cs="Arial"/>
          <w:color w:val="000000"/>
          <w:sz w:val="24"/>
          <w:szCs w:val="24"/>
        </w:rPr>
        <w:t>Listen</w:t>
      </w:r>
      <w:r>
        <w:rPr>
          <w:rFonts w:cs="Times New Roman"/>
          <w:color w:val="000000"/>
          <w:sz w:val="24"/>
          <w:szCs w:val="24"/>
        </w:rPr>
        <w:t xml:space="preserve"> to the audio about a poster on p. 35 and answer true/false questions saying </w:t>
        <w:tab/>
        <w:t>why a statement is false.</w:t>
      </w:r>
    </w:p>
    <w:p>
      <w:pPr>
        <w:pStyle w:val="TextBody"/>
        <w:rPr/>
      </w:pPr>
      <w:r>
        <w:rPr>
          <w:rFonts w:cs="Arial"/>
          <w:color w:val="000000"/>
          <w:sz w:val="24"/>
          <w:szCs w:val="24"/>
        </w:rPr>
        <w:t xml:space="preserve">_____ 2. </w:t>
      </w:r>
      <w:r>
        <w:rPr>
          <w:rFonts w:cs="Arial"/>
          <w:b w:val="false"/>
          <w:bCs w:val="false"/>
          <w:color w:val="000000"/>
          <w:sz w:val="24"/>
          <w:szCs w:val="24"/>
        </w:rPr>
        <w:t xml:space="preserve"> In pairs, </w:t>
      </w:r>
      <w:r>
        <w:rPr>
          <w:rFonts w:cs="Arial"/>
          <w:sz w:val="24"/>
          <w:szCs w:val="24"/>
        </w:rPr>
        <w:t xml:space="preserve">conjugate 3 verbs of your choose in the preterite tense, write two things you </w:t>
        <w:tab/>
        <w:t xml:space="preserve">learned in class and write one question for the teacher. This will be collected as an </w:t>
        <w:tab/>
        <w:t xml:space="preserve">informal, formative assessment. </w:t>
      </w:r>
    </w:p>
    <w:p>
      <w:pPr>
        <w:pStyle w:val="TextBody"/>
        <w:rPr/>
      </w:pPr>
      <w:r>
        <w:rPr>
          <w:rFonts w:cs="Arial"/>
          <w:sz w:val="24"/>
          <w:szCs w:val="24"/>
        </w:rPr>
        <w:t xml:space="preserve">_____ 3. In pairs, read the dialogue on pg. 45 and analyze the situation with a flow chart.(. See </w:t>
        <w:tab/>
        <w:t>example on pg 45-46</w:t>
      </w:r>
    </w:p>
    <w:p>
      <w:pPr>
        <w:pStyle w:val="TextBody"/>
        <w:rPr>
          <w:rFonts w:ascii="Arial" w:hAnsi="Arial" w:cs="Arial"/>
          <w:b/>
          <w:b/>
          <w:bCs/>
          <w:color w:val="0066FF"/>
          <w:sz w:val="28"/>
          <w:szCs w:val="28"/>
        </w:rPr>
      </w:pPr>
      <w:r>
        <w:rPr>
          <w:rFonts w:cs="Arial" w:ascii="Arial" w:hAnsi="Arial"/>
          <w:b/>
          <w:bCs/>
          <w:color w:val="0066FF"/>
          <w:sz w:val="28"/>
          <w:szCs w:val="28"/>
        </w:rPr>
      </w:r>
    </w:p>
    <w:p>
      <w:pPr>
        <w:pStyle w:val="TextBody"/>
        <w:rPr/>
      </w:pPr>
      <w:r>
        <w:rPr>
          <w:rFonts w:cs="Arial" w:ascii="Arial" w:hAnsi="Arial"/>
          <w:b/>
          <w:bCs/>
          <w:color w:val="0066FF"/>
          <w:sz w:val="28"/>
          <w:szCs w:val="28"/>
        </w:rPr>
        <w:t xml:space="preserve">Assessment-  </w:t>
      </w:r>
      <w:r>
        <w:rPr>
          <w:rFonts w:cs="Arial" w:ascii="Arial" w:hAnsi="Arial"/>
          <w:b/>
          <w:bCs/>
          <w:color w:val="0066FF"/>
          <w:sz w:val="28"/>
          <w:szCs w:val="28"/>
        </w:rPr>
        <w:t>Due Oct 13</w:t>
      </w:r>
      <w:r>
        <w:rPr>
          <w:rFonts w:cs="Arial" w:ascii="Arial" w:hAnsi="Arial"/>
          <w:b/>
          <w:bCs/>
          <w:color w:val="0066FF"/>
          <w:sz w:val="28"/>
          <w:szCs w:val="28"/>
          <w:vertAlign w:val="superscript"/>
        </w:rPr>
        <w:t>th</w:t>
      </w:r>
      <w:r>
        <w:rPr>
          <w:rFonts w:cs="Arial" w:ascii="Arial" w:hAnsi="Arial"/>
          <w:b/>
          <w:bCs/>
          <w:color w:val="0066FF"/>
          <w:sz w:val="28"/>
          <w:szCs w:val="28"/>
        </w:rPr>
        <w:t xml:space="preserve"> </w:t>
      </w:r>
    </w:p>
    <w:p>
      <w:pPr>
        <w:pStyle w:val="TextBody"/>
        <w:rPr>
          <w:b/>
          <w:b/>
          <w:bCs/>
        </w:rPr>
      </w:pPr>
      <w:r>
        <w:rPr>
          <w:rFonts w:cs="Arial"/>
          <w:b/>
          <w:bCs/>
          <w:color w:val="000000"/>
          <w:sz w:val="24"/>
          <w:szCs w:val="24"/>
        </w:rPr>
        <w:t xml:space="preserve">Part 1. </w:t>
      </w:r>
    </w:p>
    <w:p>
      <w:pPr>
        <w:pStyle w:val="TextBody"/>
        <w:rPr/>
      </w:pPr>
      <w:r>
        <w:rPr>
          <w:rFonts w:cs="Arial"/>
          <w:b/>
          <w:bCs/>
          <w:color w:val="000000"/>
          <w:sz w:val="24"/>
          <w:szCs w:val="24"/>
        </w:rPr>
        <w:t xml:space="preserve">Newspaper Advertisement: </w:t>
      </w:r>
      <w:r>
        <w:rPr>
          <w:rFonts w:cs="Arial"/>
          <w:b w:val="false"/>
          <w:bCs w:val="false"/>
          <w:color w:val="000000"/>
          <w:sz w:val="24"/>
          <w:szCs w:val="24"/>
        </w:rPr>
        <w:t xml:space="preserve">You have obtained a summer job as a Camp Counselor for Great Adventures Summer Camp in Yosemite, CA.  Your boss has just informed you that because you are bi-lingual he would like for you to create an advertisement in Spanish that will recruit Spanish speaking children to your two week overnight camp. </w:t>
      </w:r>
    </w:p>
    <w:p>
      <w:pPr>
        <w:pStyle w:val="TextBody"/>
        <w:rPr/>
      </w:pPr>
      <w:r>
        <w:rPr>
          <w:rFonts w:cs="Arial"/>
          <w:b/>
          <w:bCs/>
          <w:color w:val="000000"/>
          <w:sz w:val="24"/>
          <w:szCs w:val="24"/>
        </w:rPr>
        <w:t xml:space="preserve">Write and </w:t>
      </w:r>
      <w:r>
        <w:rPr>
          <w:rFonts w:cs="Arial"/>
          <w:b/>
          <w:bCs/>
          <w:color w:val="000000"/>
          <w:sz w:val="24"/>
          <w:szCs w:val="24"/>
        </w:rPr>
        <w:t>advertisement</w:t>
      </w:r>
      <w:r>
        <w:rPr>
          <w:rFonts w:cs="Arial"/>
          <w:b/>
          <w:bCs/>
          <w:color w:val="000000"/>
          <w:sz w:val="24"/>
          <w:szCs w:val="24"/>
        </w:rPr>
        <w:t xml:space="preserve"> for the camp:</w:t>
      </w:r>
      <w:r>
        <w:rPr>
          <w:rFonts w:cs="Arial"/>
          <w:b w:val="false"/>
          <w:bCs w:val="false"/>
          <w:color w:val="000000"/>
          <w:sz w:val="24"/>
          <w:szCs w:val="24"/>
        </w:rPr>
        <w:t xml:space="preserve"> </w:t>
      </w:r>
      <w:r>
        <w:rPr>
          <w:rFonts w:cs="Arial"/>
          <w:b w:val="false"/>
          <w:bCs w:val="false"/>
          <w:color w:val="000000"/>
          <w:sz w:val="24"/>
          <w:szCs w:val="24"/>
        </w:rPr>
        <w:t>Your advertisement should provide information about the climate, the geography, activities provided, the cost and age groups. Don’t forget the contact information and a couple of pictures of last year’s campers.</w:t>
      </w:r>
    </w:p>
    <w:p>
      <w:pPr>
        <w:pStyle w:val="TextBody"/>
        <w:rPr>
          <w:b/>
          <w:b/>
          <w:bCs/>
        </w:rPr>
      </w:pPr>
      <w:r>
        <w:rPr>
          <w:rFonts w:cs="Arial"/>
          <w:b/>
          <w:bCs/>
          <w:color w:val="000000"/>
          <w:sz w:val="24"/>
          <w:szCs w:val="24"/>
        </w:rPr>
        <w:t xml:space="preserve"> </w:t>
      </w:r>
      <w:r>
        <w:rPr>
          <w:rFonts w:eastAsia="ヒラギノ角ゴ Pro W3" w:cs="Gill Sans"/>
          <w:b/>
          <w:bCs/>
          <w:color w:val="000000"/>
          <w:sz w:val="24"/>
          <w:szCs w:val="24"/>
        </w:rPr>
        <w:t xml:space="preserve">Part 2. </w:t>
      </w:r>
    </w:p>
    <w:p>
      <w:pPr>
        <w:pStyle w:val="TextBody"/>
        <w:rPr/>
      </w:pPr>
      <w:r>
        <w:rPr>
          <w:rFonts w:eastAsia="ヒラギノ角ゴ Pro W3" w:cs="Gill Sans"/>
          <w:b w:val="false"/>
          <w:bCs w:val="false"/>
          <w:color w:val="000000"/>
          <w:sz w:val="24"/>
          <w:szCs w:val="24"/>
        </w:rPr>
        <w:t xml:space="preserve">Grammar and vocabulary studied in class. </w:t>
      </w:r>
    </w:p>
    <w:p>
      <w:pPr>
        <w:pStyle w:val="TextBody"/>
        <w:spacing w:before="0" w:after="140"/>
        <w:rPr>
          <w:rFonts w:cs="Ari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cs="Arial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</w:r>
    </w:p>
    <w:p>
      <w:pPr>
        <w:pStyle w:val="TextBody"/>
        <w:spacing w:before="0" w:after="140"/>
        <w:rPr/>
      </w:pPr>
      <w:r>
        <w:rPr/>
      </w:r>
    </w:p>
    <w:sectPr>
      <w:headerReference w:type="even" r:id="rId3"/>
      <w:headerReference w:type="default" r:id="rId4"/>
      <w:footerReference w:type="even" r:id="rId5"/>
      <w:footerReference w:type="default" r:id="rId6"/>
      <w:type w:val="nextPage"/>
      <w:pgSz w:w="12240" w:h="15840"/>
      <w:pgMar w:left="1440" w:right="1440" w:header="720" w:top="1440" w:footer="864" w:bottom="1440" w:gutter="0"/>
      <w:pgNumType w:fmt="decimal"/>
      <w:formProt w:val="false"/>
      <w:textDirection w:val="lrTb"/>
      <w:docGrid w:type="default" w:linePitch="360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imes New Roman">
    <w:charset w:val="00"/>
    <w:family w:val="swiss"/>
    <w:pitch w:val="variable"/>
  </w:font>
  <w:font w:name="Century Gothic">
    <w:charset w:val="00"/>
    <w:family w:val="roman"/>
    <w:pitch w:val="variable"/>
  </w:font>
  <w:font w:name="Arial">
    <w:charset w:val="00"/>
    <w:family w:val="roman"/>
    <w:pitch w:val="variable"/>
  </w:font>
  <w:font w:name="Times">
    <w:altName w:val="Times New Roman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Footer"/>
      <w:widowControl/>
      <w:shd w:val="clear" w:fill="0094C6"/>
      <w:spacing w:before="60" w:after="60"/>
      <w:ind w:left="180" w:right="180" w:hanging="0"/>
      <w:rPr/>
    </w:pPr>
    <w:r>
      <w:rPr/>
      <w:t xml:space="preserve">Page </w:t>
    </w:r>
    <w:r>
      <w:rPr/>
      <w:fldChar w:fldCharType="begin"/>
    </w:r>
    <w:r>
      <w:instrText> PAGE </w:instrText>
    </w:r>
    <w:r>
      <w:fldChar w:fldCharType="separate"/>
    </w:r>
    <w:r>
      <w:t>4</w:t>
    </w:r>
    <w:r>
      <w:fldChar w:fldCharType="end"/>
    </w:r>
    <w:r>
      <w:rPr/>
      <w:t xml:space="preserve"> of </w:t>
    </w:r>
    <w:r>
      <w:rPr/>
      <w:fldChar w:fldCharType="begin"/>
    </w:r>
    <w:r>
      <w:instrText> NUMPAGES </w:instrText>
    </w:r>
    <w:r>
      <w:fldChar w:fldCharType="separate"/>
    </w:r>
    <w:r>
      <w:t>4</w:t>
    </w:r>
    <w:r>
      <w:fldChar w:fldCharType="end"/>
    </w:r>
    <w:r>
      <w:rPr/>
      <w:tab/>
      <w:tab/>
      <w:t xml:space="preserve">                                                                                                               Ms. Monleon 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Footer"/>
      <w:widowControl/>
      <w:shd w:val="clear" w:fill="0094C6"/>
      <w:spacing w:before="60" w:after="60"/>
      <w:ind w:left="180" w:right="180" w:hanging="0"/>
      <w:rPr/>
    </w:pPr>
    <w:r>
      <w:rPr/>
      <w:t xml:space="preserve">Page </w:t>
    </w:r>
    <w:r>
      <w:rPr/>
      <w:fldChar w:fldCharType="begin"/>
    </w:r>
    <w:r>
      <w:instrText> PAGE </w:instrText>
    </w:r>
    <w:r>
      <w:fldChar w:fldCharType="separate"/>
    </w:r>
    <w:r>
      <w:t>1</w:t>
    </w:r>
    <w:r>
      <w:fldChar w:fldCharType="end"/>
    </w:r>
    <w:r>
      <w:rPr/>
      <w:t xml:space="preserve"> of </w:t>
    </w:r>
    <w:r>
      <w:rPr/>
      <w:fldChar w:fldCharType="begin"/>
    </w:r>
    <w:r>
      <w:instrText> NUMPAGES </w:instrText>
    </w:r>
    <w:r>
      <w:fldChar w:fldCharType="separate"/>
    </w:r>
    <w:r>
      <w:t>4</w:t>
    </w:r>
    <w:r>
      <w:fldChar w:fldCharType="end"/>
    </w:r>
    <w:r>
      <w:rPr/>
      <w:tab/>
      <w:tab/>
      <w:t xml:space="preserve">                                                                                                             Ms. Monleon                                                                                      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Footer"/>
      <w:widowControl/>
      <w:shd w:val="clear" w:fill="0094C6"/>
      <w:spacing w:before="60" w:after="60"/>
      <w:ind w:left="180" w:right="180" w:hanging="0"/>
      <w:rPr/>
    </w:pPr>
    <w:r>
      <w:rPr/>
      <w:t>Subject:  Spanish 3</w:t>
      <w:tab/>
      <w:t xml:space="preserve">                                                                                                   Grade level:  11</w:t>
    </w:r>
    <w:r>
      <w:rPr>
        <w:vertAlign w:val="superscript"/>
      </w:rPr>
      <w:t>th</w:t>
    </w:r>
    <w:r>
      <w:rPr/>
      <w:t>-12</w:t>
    </w:r>
    <w:r>
      <w:rPr>
        <w:vertAlign w:val="superscript"/>
      </w:rPr>
      <w:t>th</w:t>
    </w:r>
    <w:r>
      <w:rPr/>
      <w:t xml:space="preserve"> 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Footer"/>
      <w:shd w:val="clear" w:fill="0094C6"/>
      <w:spacing w:before="60" w:after="60"/>
      <w:rPr/>
    </w:pPr>
    <w:r>
      <w:rPr>
        <w:rFonts w:cs="Century Gothic"/>
        <w:color w:val="FFFFFF"/>
        <w:sz w:val="24"/>
        <w:szCs w:val="24"/>
      </w:rPr>
      <w:t xml:space="preserve">Lesson 1: Vamos a campar!/ Let’s go camping </w:t>
    </w:r>
    <w:r>
      <w:rPr>
        <w:rFonts w:cs="Century Gothic" w:ascii="Century Gothic" w:hAnsi="Century Gothic"/>
        <w:color w:val="FFFFFF"/>
      </w:rPr>
      <w:t xml:space="preserve">                                              </w:t>
    </w:r>
    <w:r>
      <w:rPr>
        <w:rFonts w:cs="Century Gothic"/>
        <w:color w:val="FFFFFF"/>
        <w:sz w:val="24"/>
        <w:szCs w:val="24"/>
      </w:rPr>
      <w:t xml:space="preserve"> Grade level: 11</w:t>
    </w:r>
    <w:r>
      <w:rPr>
        <w:rFonts w:cs="Century Gothic"/>
        <w:color w:val="FFFFFF"/>
        <w:sz w:val="24"/>
        <w:szCs w:val="24"/>
        <w:vertAlign w:val="superscript"/>
      </w:rPr>
      <w:t>t</w:t>
    </w:r>
    <w:r>
      <w:rPr>
        <w:rFonts w:cs="Century Gothic" w:ascii="Century Gothic" w:hAnsi="Century Gothic"/>
        <w:color w:val="FFFFFF"/>
        <w:vertAlign w:val="superscript"/>
      </w:rPr>
      <w:t>h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432" w:hanging="432"/>
      </w:pPr>
      <w:rPr>
        <w:sz w:val="24"/>
        <w:szCs w:val="24"/>
        <w:rFonts w:cs="Century Gothic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isplayBackgroundShape/>
  <w:defaultTabStop w:val="720"/>
  <w:autoHyphenation w:val="false"/>
  <w:evenAndOddHeaders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en-US" w:eastAsia="zh-CN" w:bidi="ar-SA"/>
    </w:rPr>
  </w:style>
  <w:style w:type="paragraph" w:styleId="Heading1">
    <w:name w:val="Heading 1"/>
    <w:basedOn w:val="Heading"/>
    <w:qFormat/>
    <w:pPr>
      <w:widowControl/>
      <w:suppressAutoHyphens w:val="true"/>
      <w:bidi w:val="0"/>
      <w:spacing w:before="360" w:after="120"/>
      <w:ind w:left="0" w:hanging="0"/>
      <w:jc w:val="left"/>
      <w:outlineLvl w:val="0"/>
    </w:pPr>
    <w:rPr>
      <w:rFonts w:ascii="Times New Roman" w:hAnsi="Times New Roman" w:eastAsia="Times New Roman" w:cs="Times New Roman"/>
      <w:color w:val="00000A"/>
      <w:sz w:val="20"/>
      <w:szCs w:val="20"/>
      <w:lang w:val="en-US" w:eastAsia="zh-CN" w:bidi="ar-SA"/>
    </w:rPr>
  </w:style>
  <w:style w:type="paragraph" w:styleId="Heading2">
    <w:name w:val="Heading 2"/>
    <w:basedOn w:val="Heading"/>
    <w:qFormat/>
    <w:pPr>
      <w:spacing w:before="200" w:after="120"/>
      <w:outlineLvl w:val="1"/>
    </w:pPr>
    <w:rPr/>
  </w:style>
  <w:style w:type="paragraph" w:styleId="Heading3">
    <w:name w:val="Heading 3"/>
    <w:basedOn w:val="Heading"/>
    <w:qFormat/>
    <w:pPr>
      <w:spacing w:before="140" w:after="120"/>
      <w:outlineLvl w:val="2"/>
    </w:pPr>
    <w:rPr/>
  </w:style>
  <w:style w:type="character" w:styleId="WW8Num1z0">
    <w:name w:val="WW8Num1z0"/>
    <w:qFormat/>
    <w:rPr>
      <w:rFonts w:ascii="Century Gothic" w:hAnsi="Century Gothic" w:cs="Century Gothic"/>
      <w:sz w:val="24"/>
      <w:szCs w:val="24"/>
    </w:rPr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DefaultParagraphFont">
    <w:name w:val="Default Paragraph Font"/>
    <w:qFormat/>
    <w:rPr/>
  </w:style>
  <w:style w:type="character" w:styleId="WWDefaultParagraphFont">
    <w:name w:val="WW-Default Paragraph Font"/>
    <w:qFormat/>
    <w:rPr/>
  </w:style>
  <w:style w:type="character" w:styleId="InternetLink">
    <w:name w:val="Internet Link"/>
    <w:rPr/>
  </w:style>
  <w:style w:type="character" w:styleId="Bullets">
    <w:name w:val="Bullets"/>
    <w:qFormat/>
    <w:rPr/>
  </w:style>
  <w:style w:type="character" w:styleId="NumberingSymbols">
    <w:name w:val="Numbering Symbols"/>
    <w:qFormat/>
    <w:rPr/>
  </w:style>
  <w:style w:type="character" w:styleId="Citeauthor">
    <w:name w:val="cite-author"/>
    <w:qFormat/>
    <w:rPr/>
  </w:style>
  <w:style w:type="character" w:styleId="Emphasis">
    <w:name w:val="Emphasis"/>
    <w:qFormat/>
    <w:rPr>
      <w:i/>
      <w:iCs/>
    </w:rPr>
  </w:style>
  <w:style w:type="character" w:styleId="ListLabel1">
    <w:name w:val="ListLabel 1"/>
    <w:qFormat/>
    <w:rPr>
      <w:rFonts w:ascii="Arial" w:hAnsi="Arial" w:cs="Century Gothic"/>
      <w:sz w:val="24"/>
      <w:szCs w:val="24"/>
    </w:rPr>
  </w:style>
  <w:style w:type="character" w:styleId="ListLabel2">
    <w:name w:val="ListLabel 2"/>
    <w:qFormat/>
    <w:rPr>
      <w:rFonts w:ascii="Arial" w:hAnsi="Arial" w:cs="Century Gothic"/>
      <w:sz w:val="24"/>
      <w:szCs w:val="24"/>
    </w:rPr>
  </w:style>
  <w:style w:type="character" w:styleId="ListLabel3">
    <w:name w:val="ListLabel 3"/>
    <w:qFormat/>
    <w:rPr>
      <w:rFonts w:ascii="Arial" w:hAnsi="Arial" w:cs="Century Gothic"/>
      <w:sz w:val="24"/>
      <w:szCs w:val="24"/>
    </w:rPr>
  </w:style>
  <w:style w:type="character" w:styleId="ListLabel4">
    <w:name w:val="ListLabel 4"/>
    <w:qFormat/>
    <w:rPr>
      <w:rFonts w:ascii="Arial" w:hAnsi="Arial" w:cs="Century Gothic"/>
      <w:sz w:val="24"/>
      <w:szCs w:val="24"/>
    </w:rPr>
  </w:style>
  <w:style w:type="character" w:styleId="ListLabel5">
    <w:name w:val="ListLabel 5"/>
    <w:qFormat/>
    <w:rPr>
      <w:rFonts w:cs="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ascii="Arial" w:hAnsi="Arial" w:cs="Century Gothic"/>
      <w:sz w:val="24"/>
      <w:szCs w:val="24"/>
    </w:rPr>
  </w:style>
  <w:style w:type="character" w:styleId="ListLabel8">
    <w:name w:val="ListLabel 8"/>
    <w:qFormat/>
    <w:rPr>
      <w:rFonts w:ascii="Arial" w:hAnsi="Arial" w:cs="Century Gothic"/>
      <w:sz w:val="24"/>
      <w:szCs w:val="24"/>
    </w:rPr>
  </w:style>
  <w:style w:type="character" w:styleId="ListLabel9">
    <w:name w:val="ListLabel 9"/>
    <w:qFormat/>
    <w:rPr>
      <w:rFonts w:ascii="Arial" w:hAnsi="Arial" w:cs="Century Gothic"/>
      <w:sz w:val="24"/>
      <w:szCs w:val="24"/>
    </w:rPr>
  </w:style>
  <w:style w:type="character" w:styleId="ListLabel10">
    <w:name w:val="ListLabel 10"/>
    <w:qFormat/>
    <w:rPr>
      <w:rFonts w:ascii="Arial" w:hAnsi="Arial" w:cs="Century Gothic"/>
      <w:sz w:val="24"/>
      <w:szCs w:val="24"/>
    </w:rPr>
  </w:style>
  <w:style w:type="character" w:styleId="ListLabel11">
    <w:name w:val="ListLabel 11"/>
    <w:qFormat/>
    <w:rPr>
      <w:rFonts w:ascii="Arial" w:hAnsi="Arial" w:cs="Century Gothic"/>
      <w:sz w:val="24"/>
      <w:szCs w:val="24"/>
    </w:rPr>
  </w:style>
  <w:style w:type="character" w:styleId="ListLabel12">
    <w:name w:val="ListLabel 12"/>
    <w:qFormat/>
    <w:rPr>
      <w:rFonts w:ascii="Times New Roman" w:hAnsi="Times New Roman" w:cs="Century Gothic"/>
      <w:sz w:val="24"/>
      <w:szCs w:val="24"/>
    </w:rPr>
  </w:style>
  <w:style w:type="character" w:styleId="ListLabel13">
    <w:name w:val="ListLabel 13"/>
    <w:qFormat/>
    <w:rPr>
      <w:rFonts w:ascii="Times New Roman" w:hAnsi="Times New Roman" w:cs="Century Gothic"/>
      <w:sz w:val="24"/>
      <w:szCs w:val="24"/>
    </w:rPr>
  </w:style>
  <w:style w:type="character" w:styleId="ListLabel14">
    <w:name w:val="ListLabel 14"/>
    <w:qFormat/>
    <w:rPr>
      <w:rFonts w:ascii="Arial" w:hAnsi="Arial" w:cs="Century Gothic"/>
      <w:sz w:val="24"/>
      <w:szCs w:val="24"/>
    </w:rPr>
  </w:style>
  <w:style w:type="character" w:styleId="ListLabel15">
    <w:name w:val="ListLabel 15"/>
    <w:qFormat/>
    <w:rPr>
      <w:rFonts w:ascii="Arial" w:hAnsi="Arial" w:cs="Century Gothic"/>
      <w:sz w:val="24"/>
      <w:szCs w:val="24"/>
    </w:rPr>
  </w:style>
  <w:style w:type="character" w:styleId="ListLabel16">
    <w:name w:val="ListLabel 16"/>
    <w:qFormat/>
    <w:rPr>
      <w:rFonts w:ascii="Arial" w:hAnsi="Arial" w:cs="Century Gothic"/>
      <w:sz w:val="24"/>
      <w:szCs w:val="24"/>
    </w:rPr>
  </w:style>
  <w:style w:type="character" w:styleId="ListLabel17">
    <w:name w:val="ListLabel 17"/>
    <w:qFormat/>
    <w:rPr>
      <w:rFonts w:ascii="Arial" w:hAnsi="Arial" w:cs="Century Gothic"/>
      <w:sz w:val="24"/>
      <w:szCs w:val="24"/>
    </w:rPr>
  </w:style>
  <w:style w:type="character" w:styleId="ListLabel18">
    <w:name w:val="ListLabel 18"/>
    <w:qFormat/>
    <w:rPr>
      <w:rFonts w:cs="Century Gothic"/>
      <w:sz w:val="24"/>
      <w:szCs w:val="24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/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/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HeaderFooter">
    <w:name w:val="Header &amp; Footer"/>
    <w:qFormat/>
    <w:pPr>
      <w:widowControl/>
      <w:shd w:val="clear" w:fill="0094C6"/>
      <w:suppressAutoHyphens w:val="true"/>
      <w:bidi w:val="0"/>
      <w:spacing w:before="60" w:after="60"/>
      <w:ind w:left="180" w:right="180" w:hanging="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en-US" w:eastAsia="zh-CN" w:bidi="ar-SA"/>
    </w:rPr>
  </w:style>
  <w:style w:type="paragraph" w:styleId="Title">
    <w:name w:val="Title"/>
    <w:basedOn w:val="Heading"/>
    <w:qFormat/>
    <w:pPr>
      <w:widowControl/>
      <w:suppressAutoHyphens w:val="true"/>
      <w:bidi w:val="0"/>
      <w:spacing w:before="0" w:after="36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en-US" w:eastAsia="zh-CN" w:bidi="ar-SA"/>
    </w:rPr>
  </w:style>
  <w:style w:type="paragraph" w:styleId="Body">
    <w:name w:val="Body"/>
    <w:qFormat/>
    <w:pPr>
      <w:widowControl/>
      <w:suppressAutoHyphens w:val="true"/>
      <w:bidi w:val="0"/>
      <w:spacing w:before="0" w:after="12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en-US" w:eastAsia="zh-CN" w:bidi="ar-SA"/>
    </w:rPr>
  </w:style>
  <w:style w:type="paragraph" w:styleId="Footer">
    <w:name w:val="Footer"/>
    <w:basedOn w:val="Normal"/>
    <w:pPr>
      <w:suppressLineNumbers/>
      <w:tabs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>
      <w:suppressLineNumbers/>
      <w:tabs>
        <w:tab w:val="center" w:pos="4986" w:leader="none"/>
        <w:tab w:val="right" w:pos="9972" w:leader="none"/>
      </w:tabs>
    </w:pPr>
    <w:rPr/>
  </w:style>
  <w:style w:type="paragraph" w:styleId="Quotations">
    <w:name w:val="Quotations"/>
    <w:basedOn w:val="Normal"/>
    <w:qFormat/>
    <w:pPr>
      <w:spacing w:before="0" w:after="283"/>
      <w:ind w:left="567" w:right="567" w:hanging="0"/>
    </w:pPr>
    <w:rPr/>
  </w:style>
  <w:style w:type="paragraph" w:styleId="Subtitle">
    <w:name w:val="Subtitle"/>
    <w:basedOn w:val="Heading"/>
    <w:qFormat/>
    <w:pPr>
      <w:spacing w:before="60" w:after="120"/>
      <w:jc w:val="center"/>
    </w:pPr>
    <w:rPr>
      <w:sz w:val="36"/>
      <w:szCs w:val="36"/>
    </w:rPr>
  </w:style>
  <w:style w:type="paragraph" w:styleId="PreformattedText">
    <w:name w:val="Preformatted Text"/>
    <w:basedOn w:val="Normal"/>
    <w:qFormat/>
    <w:pPr>
      <w:spacing w:before="0" w:after="0"/>
    </w:pPr>
    <w:rPr/>
  </w:style>
  <w:style w:type="paragraph" w:styleId="BodyA">
    <w:name w:val="Body A"/>
    <w:qFormat/>
    <w:pPr>
      <w:widowControl/>
      <w:suppressAutoHyphens w:val="true"/>
      <w:bidi w:val="0"/>
      <w:spacing w:before="0" w:after="12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en-US" w:eastAsia="zh-CN" w:bidi="ar-SA"/>
    </w:rPr>
  </w:style>
  <w:style w:type="paragraph" w:styleId="NormalWeb">
    <w:name w:val="Normal (Web)"/>
    <w:basedOn w:val="Normal"/>
    <w:qFormat/>
    <w:pPr>
      <w:suppressAutoHyphens w:val="false"/>
      <w:spacing w:before="280" w:after="280"/>
    </w:pPr>
    <w:rPr>
      <w:rFonts w:ascii="Times" w:hAnsi="Times" w:cs="Times"/>
    </w:rPr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1306</TotalTime>
  <Application>LibreOffice/5.2.0.4$Windows_x86 LibreOffice_project/066b007f5ebcc236395c7d282ba488bca6720265</Application>
  <Pages>4</Pages>
  <Words>738</Words>
  <Characters>3745</Characters>
  <CharactersWithSpaces>5248</CharactersWithSpaces>
  <Paragraphs>55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2015-09-21T12:37:00Z</dcterms:created>
  <dc:creator/>
  <dc:description/>
  <dc:language>en-US</dc:language>
  <cp:lastModifiedBy/>
  <dcterms:modified xsi:type="dcterms:W3CDTF">2017-09-07T12:55:12Z</dcterms:modified>
  <cp:revision>58</cp:revision>
  <dc:subject/>
  <dc:title/>
</cp:coreProperties>
</file>