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9D3" w:rsidRDefault="00C949D3" w:rsidP="00D047AB">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BigCaslon-Medium" w:hAnsi="BigCaslon-Medium" w:cs="BigCaslon-Medium"/>
          <w:color w:val="0095C7"/>
          <w:sz w:val="96"/>
          <w:szCs w:val="96"/>
        </w:rPr>
      </w:pPr>
      <w:r>
        <w:t xml:space="preserve"> </w:t>
      </w:r>
      <w:r>
        <w:rPr>
          <w:rFonts w:ascii="BigCaslon-Medium" w:hAnsi="BigCaslon-Medium" w:cs="BigCaslon-Medium"/>
          <w:color w:val="0095C7"/>
          <w:sz w:val="96"/>
          <w:szCs w:val="96"/>
        </w:rPr>
        <w:t>English Composition</w:t>
      </w:r>
    </w:p>
    <w:p w:rsidR="00C949D3" w:rsidRDefault="00C949D3" w:rsidP="00D047AB">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BigCaslon-Medium" w:hAnsi="BigCaslon-Medium" w:cs="BigCaslon-Medium"/>
          <w:color w:val="0095C7"/>
          <w:sz w:val="96"/>
          <w:szCs w:val="96"/>
        </w:rPr>
      </w:pPr>
      <w:r>
        <w:rPr>
          <w:rFonts w:ascii="BigCaslon-Medium" w:hAnsi="BigCaslon-Medium" w:cs="BigCaslon-Medium"/>
          <w:color w:val="0095C7"/>
          <w:sz w:val="96"/>
          <w:szCs w:val="96"/>
        </w:rPr>
        <w:t>and Communication</w:t>
      </w:r>
    </w:p>
    <w:p w:rsidR="00C949D3" w:rsidRDefault="00C949D3">
      <w:pPr>
        <w:pStyle w:val="Body"/>
        <w:pBdr>
          <w:top w:val="none" w:sz="0" w:space="0" w:color="auto"/>
          <w:left w:val="none" w:sz="0" w:space="0" w:color="auto"/>
          <w:bottom w:val="none" w:sz="0" w:space="0" w:color="auto"/>
          <w:right w:val="none" w:sz="0" w:space="0" w:color="auto"/>
          <w:bar w:val="none" w:sz="0" w:color="auto"/>
        </w:pBdr>
      </w:pPr>
    </w:p>
    <w:p w:rsidR="00C949D3" w:rsidRDefault="00C949D3" w:rsidP="00D047AB">
      <w:pPr>
        <w:pStyle w:val="Heading1"/>
      </w:pPr>
    </w:p>
    <w:p w:rsidR="00C949D3" w:rsidRDefault="00C949D3" w:rsidP="00D047AB">
      <w:pPr>
        <w:pStyle w:val="Heading1"/>
      </w:pPr>
      <w:r>
        <w:t>Essential Understanding</w:t>
      </w:r>
    </w:p>
    <w:p w:rsidR="00C949D3" w:rsidRPr="00251FED" w:rsidRDefault="00C949D3" w:rsidP="00251FED">
      <w:pPr>
        <w:pStyle w:val="Body"/>
        <w:pBdr>
          <w:top w:val="none" w:sz="0" w:space="0" w:color="auto"/>
          <w:left w:val="none" w:sz="0" w:space="0" w:color="auto"/>
          <w:bottom w:val="none" w:sz="0" w:space="0" w:color="auto"/>
          <w:right w:val="none" w:sz="0" w:space="0" w:color="auto"/>
          <w:bar w:val="none" w:sz="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age result" style="width:450pt;height:4in;visibility:visible">
            <v:imagedata r:id="rId7" o:title=""/>
          </v:shape>
        </w:pict>
      </w:r>
    </w:p>
    <w:p w:rsidR="00C949D3" w:rsidRDefault="00C949D3" w:rsidP="00D047AB">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BigCaslon-Medium" w:hAnsi="BigCaslon-Medium" w:cs="BigCaslon-Medium"/>
          <w:color w:val="000000"/>
        </w:rPr>
      </w:pPr>
    </w:p>
    <w:p w:rsidR="00C949D3" w:rsidRPr="003B183C" w:rsidRDefault="00C949D3" w:rsidP="00D047AB">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r w:rsidRPr="003B183C">
        <w:rPr>
          <w:color w:val="000000"/>
        </w:rPr>
        <w:t>“The beauty of language in general, and of English in particular, is that it is a living, breathing thing, always ready to expand and evolve and change to accommodate new forms of expression. As teachers, we do our students a disservice not to apprise them of the standards and rules of written English that dominant society endorses—and that they, themselves, might be judged by.”</w:t>
      </w:r>
    </w:p>
    <w:p w:rsidR="00C949D3" w:rsidRPr="003B183C" w:rsidRDefault="00C949D3" w:rsidP="00D047AB">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r w:rsidRPr="003B183C">
        <w:rPr>
          <w:color w:val="000000"/>
        </w:rPr>
        <w:t xml:space="preserve">– p.4, </w:t>
      </w:r>
      <w:r w:rsidRPr="003B183C">
        <w:rPr>
          <w:color w:val="000000"/>
          <w:u w:val="single"/>
        </w:rPr>
        <w:t>The Power of Grammar</w:t>
      </w:r>
    </w:p>
    <w:p w:rsidR="00C949D3" w:rsidRPr="003B183C" w:rsidRDefault="00C949D3" w:rsidP="00D047AB">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p>
    <w:p w:rsidR="00C949D3" w:rsidRDefault="00C949D3" w:rsidP="00D047AB">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r w:rsidRPr="003B183C">
        <w:rPr>
          <w:color w:val="000000"/>
        </w:rPr>
        <w:t>“The way we communicate with others and with ourselves ultimately determines the quality of our lives.” - Anthony Robbins, motivational speaker</w:t>
      </w:r>
    </w:p>
    <w:p w:rsidR="00C949D3" w:rsidRPr="003B183C" w:rsidRDefault="00C949D3" w:rsidP="00D047AB">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p>
    <w:p w:rsidR="00C949D3" w:rsidRDefault="00C949D3">
      <w:pPr>
        <w:pStyle w:val="Heading1"/>
      </w:pPr>
      <w:r>
        <w:rPr>
          <w:lang w:val="da-DK"/>
        </w:rPr>
        <w:t>Overview</w:t>
      </w:r>
    </w:p>
    <w:p w:rsidR="00C949D3" w:rsidRDefault="00C949D3" w:rsidP="003B183C">
      <w:pPr>
        <w:pBdr>
          <w:top w:val="none" w:sz="0" w:space="0" w:color="auto"/>
          <w:left w:val="none" w:sz="0" w:space="0" w:color="auto"/>
          <w:bottom w:val="none" w:sz="0" w:space="0" w:color="auto"/>
          <w:right w:val="none" w:sz="0" w:space="0" w:color="auto"/>
          <w:bar w:val="none" w:sz="0" w:color="auto"/>
        </w:pBdr>
        <w:autoSpaceDE w:val="0"/>
        <w:autoSpaceDN w:val="0"/>
        <w:adjustRightInd w:val="0"/>
      </w:pPr>
    </w:p>
    <w:p w:rsidR="00C949D3" w:rsidRPr="00C767A2" w:rsidRDefault="00C949D3" w:rsidP="003B183C">
      <w:pPr>
        <w:pBdr>
          <w:top w:val="none" w:sz="0" w:space="0" w:color="auto"/>
          <w:left w:val="none" w:sz="0" w:space="0" w:color="auto"/>
          <w:bottom w:val="none" w:sz="0" w:space="0" w:color="auto"/>
          <w:right w:val="none" w:sz="0" w:space="0" w:color="auto"/>
          <w:bar w:val="none" w:sz="0" w:color="auto"/>
        </w:pBdr>
        <w:autoSpaceDE w:val="0"/>
        <w:autoSpaceDN w:val="0"/>
        <w:adjustRightInd w:val="0"/>
      </w:pPr>
      <w:r w:rsidRPr="003B183C">
        <w:t xml:space="preserve">This one-year course is designed for ninth and tenth grade students. It addresses the </w:t>
      </w:r>
      <w:smartTag w:uri="urn:schemas-microsoft-com:office:smarttags" w:element="place">
        <w:smartTag w:uri="urn:schemas-microsoft-com:office:smarttags" w:element="State">
          <w:r w:rsidRPr="003B183C">
            <w:t>California</w:t>
          </w:r>
        </w:smartTag>
      </w:smartTag>
      <w:r w:rsidRPr="003B183C">
        <w:t xml:space="preserve"> state content standards in reading, writing, listening and speaking, and is intended to prepare students for the rigors of any four-year university English program. The thematic focus is </w:t>
      </w:r>
      <w:r w:rsidRPr="003B183C">
        <w:rPr>
          <w:i/>
          <w:iCs/>
        </w:rPr>
        <w:t xml:space="preserve">The Individual in Society </w:t>
      </w:r>
      <w:r w:rsidRPr="003B183C">
        <w:t>and will help you expand your vocabulary and emphasize the art of writing and speaking effectively and comprehensibly. This course will also provide you with the necessary skills and knowledge to fulfill the high school English requirement. You will develop your thinking-in-writing by practicing a variety of writing modes including description, narration, and literary analysis. You will read, discuss, analyze, interpret, debate, write and present orally on readings</w:t>
      </w:r>
      <w:r w:rsidRPr="003B183C">
        <w:rPr>
          <w:i/>
          <w:iCs/>
        </w:rPr>
        <w:t xml:space="preserve">. </w:t>
      </w:r>
      <w:r w:rsidRPr="003B183C">
        <w:t>Through the readings and in-class exercises, you will develop more sophisticated responses to literature, learning to create and suppo</w:t>
      </w:r>
      <w:r>
        <w:t xml:space="preserve">rt inferences about characters, </w:t>
      </w:r>
      <w:r w:rsidRPr="003B183C">
        <w:t>moods, themes, etc.</w:t>
      </w:r>
    </w:p>
    <w:p w:rsidR="00C949D3" w:rsidRDefault="00C949D3">
      <w:pPr>
        <w:pStyle w:val="Body"/>
        <w:pBdr>
          <w:top w:val="none" w:sz="0" w:space="0" w:color="auto"/>
          <w:left w:val="none" w:sz="0" w:space="0" w:color="auto"/>
          <w:bottom w:val="none" w:sz="0" w:space="0" w:color="auto"/>
          <w:right w:val="none" w:sz="0" w:space="0" w:color="auto"/>
          <w:bar w:val="none" w:sz="0" w:color="auto"/>
        </w:pBdr>
      </w:pPr>
    </w:p>
    <w:p w:rsidR="00C949D3"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GillSans-Bold" w:hAnsi="GillSans-Bold" w:cs="GillSans-Bold"/>
          <w:b/>
          <w:bCs/>
          <w:color w:val="722CFE"/>
        </w:rPr>
      </w:pPr>
      <w:r>
        <w:rPr>
          <w:rFonts w:ascii="GillSans-Bold" w:hAnsi="GillSans-Bold" w:cs="GillSans-Bold"/>
          <w:b/>
          <w:bCs/>
          <w:color w:val="722CFE"/>
        </w:rPr>
        <w:t>Guiding question 1: Why do we need to study English composition and communication?</w:t>
      </w:r>
    </w:p>
    <w:p w:rsidR="00C949D3"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p>
    <w:p w:rsidR="00C949D3" w:rsidRPr="00FF078E"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r w:rsidRPr="00FF078E">
        <w:rPr>
          <w:color w:val="000000"/>
        </w:rPr>
        <w:t>Learning Outcomes for Unit 1: Persuasive and Expository --- How do authors use persuasive appeals to support their assertions about the nature of being a social outcast?</w:t>
      </w:r>
    </w:p>
    <w:p w:rsidR="00C949D3"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p>
    <w:p w:rsidR="00C949D3" w:rsidRPr="00FF078E"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r w:rsidRPr="00FF078E">
        <w:rPr>
          <w:color w:val="000000"/>
        </w:rPr>
        <w:t>You will be able to analyze an author's use of persuasive elements in various texts of varying degrees of subjectivity and objectivity (from subjective editorial to objective expository) through the use of Socratic Seminars and utilize those elements in their own compositions.</w:t>
      </w:r>
    </w:p>
    <w:p w:rsidR="00C949D3"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b/>
          <w:bCs/>
          <w:color w:val="000000"/>
        </w:rPr>
      </w:pPr>
    </w:p>
    <w:p w:rsidR="00C949D3" w:rsidRPr="00FF078E"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smartTag w:uri="urn:schemas-microsoft-com:office:smarttags" w:element="place">
        <w:smartTag w:uri="urn:schemas-microsoft-com:office:smarttags" w:element="City">
          <w:r w:rsidRPr="00FF078E">
            <w:rPr>
              <w:b/>
              <w:bCs/>
              <w:color w:val="000000"/>
            </w:rPr>
            <w:t>Reading</w:t>
          </w:r>
        </w:smartTag>
      </w:smartTag>
      <w:r w:rsidRPr="00FF078E">
        <w:rPr>
          <w:b/>
          <w:bCs/>
          <w:color w:val="000000"/>
        </w:rPr>
        <w:t xml:space="preserve"> Focus: </w:t>
      </w:r>
      <w:r w:rsidRPr="00FF078E">
        <w:rPr>
          <w:color w:val="000000"/>
        </w:rPr>
        <w:t>Distinguish between fact and opinion, identify an author's purpose, occasion and personal preferences within a text</w:t>
      </w:r>
    </w:p>
    <w:p w:rsidR="00C949D3"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b/>
          <w:bCs/>
          <w:color w:val="000000"/>
        </w:rPr>
      </w:pPr>
    </w:p>
    <w:p w:rsidR="00C949D3" w:rsidRPr="00FF078E"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r w:rsidRPr="00FF078E">
        <w:rPr>
          <w:b/>
          <w:bCs/>
          <w:color w:val="000000"/>
        </w:rPr>
        <w:t xml:space="preserve">Writing Focus: </w:t>
      </w:r>
      <w:r w:rsidRPr="00FF078E">
        <w:rPr>
          <w:color w:val="000000"/>
        </w:rPr>
        <w:t>Synthesizing main ideas within a text, writing short persuasive paragraphs using various persuasive appeals; Writer's Workshop</w:t>
      </w:r>
    </w:p>
    <w:p w:rsidR="00C949D3"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b/>
          <w:bCs/>
          <w:color w:val="000000"/>
        </w:rPr>
      </w:pPr>
    </w:p>
    <w:p w:rsidR="00C949D3" w:rsidRPr="00FF078E" w:rsidRDefault="00C949D3" w:rsidP="00FF078E">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00"/>
        </w:rPr>
      </w:pPr>
      <w:r w:rsidRPr="00FF078E">
        <w:rPr>
          <w:b/>
          <w:bCs/>
          <w:color w:val="000000"/>
        </w:rPr>
        <w:t xml:space="preserve">Language Focus: </w:t>
      </w:r>
      <w:r w:rsidRPr="00FF078E">
        <w:rPr>
          <w:color w:val="000000"/>
        </w:rPr>
        <w:t>Expository, rhetorical, ethos, pathos, logos, annotation, persuasion, thesis writing</w:t>
      </w:r>
    </w:p>
    <w:p w:rsidR="00C949D3" w:rsidRDefault="00C949D3" w:rsidP="00812433">
      <w:pPr>
        <w:pBdr>
          <w:top w:val="none" w:sz="0" w:space="0" w:color="auto"/>
          <w:left w:val="none" w:sz="0" w:space="0" w:color="auto"/>
          <w:bottom w:val="none" w:sz="0" w:space="0" w:color="auto"/>
          <w:right w:val="none" w:sz="0" w:space="0" w:color="auto"/>
          <w:bar w:val="none" w:sz="0" w:color="auto"/>
        </w:pBdr>
        <w:tabs>
          <w:tab w:val="left" w:pos="5145"/>
        </w:tabs>
        <w:autoSpaceDE w:val="0"/>
        <w:autoSpaceDN w:val="0"/>
        <w:adjustRightInd w:val="0"/>
        <w:rPr>
          <w:rFonts w:ascii="GillSans-Bold" w:hAnsi="GillSans-Bold" w:cs="GillSans-Bold"/>
          <w:b/>
          <w:bCs/>
          <w:color w:val="D20908"/>
          <w:sz w:val="28"/>
          <w:szCs w:val="28"/>
        </w:rPr>
      </w:pPr>
      <w:r>
        <w:rPr>
          <w:rFonts w:ascii="GillSans-Bold" w:hAnsi="GillSans-Bold" w:cs="GillSans-Bold"/>
          <w:b/>
          <w:bCs/>
          <w:color w:val="D20908"/>
          <w:sz w:val="28"/>
          <w:szCs w:val="28"/>
        </w:rPr>
        <w:tab/>
      </w:r>
    </w:p>
    <w:p w:rsidR="00C949D3" w:rsidRDefault="00C949D3" w:rsidP="00E66725">
      <w:pPr>
        <w:pStyle w:val="Heading1"/>
      </w:pPr>
      <w:r>
        <w:t>Lessons</w:t>
      </w:r>
    </w:p>
    <w:p w:rsidR="00C949D3" w:rsidRDefault="00C949D3" w:rsidP="005776EC">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480" w:lineRule="auto"/>
        <w:rPr>
          <w:b/>
          <w:bCs/>
          <w:color w:val="000000"/>
        </w:rPr>
      </w:pPr>
      <w:r w:rsidRPr="00FF078E">
        <w:rPr>
          <w:b/>
          <w:bCs/>
          <w:color w:val="000000"/>
        </w:rPr>
        <w:t>______ What is a Montessori Education? 9/</w:t>
      </w:r>
      <w:r>
        <w:rPr>
          <w:b/>
          <w:bCs/>
          <w:color w:val="000000"/>
        </w:rPr>
        <w:t>28/17-9/29/17</w:t>
      </w:r>
    </w:p>
    <w:p w:rsidR="00C949D3" w:rsidRPr="00FF078E" w:rsidRDefault="00C949D3" w:rsidP="000B1E70">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480" w:lineRule="auto"/>
        <w:rPr>
          <w:b/>
          <w:bCs/>
          <w:color w:val="000000"/>
        </w:rPr>
      </w:pPr>
      <w:r>
        <w:rPr>
          <w:b/>
          <w:bCs/>
          <w:color w:val="000000"/>
        </w:rPr>
        <w:t>______ Prompts 8/31/17-9/1/17</w:t>
      </w:r>
    </w:p>
    <w:p w:rsidR="00C949D3" w:rsidRPr="00FF078E" w:rsidRDefault="00C949D3" w:rsidP="000B1E70">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480" w:lineRule="auto"/>
        <w:rPr>
          <w:b/>
          <w:bCs/>
          <w:color w:val="000000"/>
        </w:rPr>
      </w:pPr>
      <w:r w:rsidRPr="00FF078E">
        <w:rPr>
          <w:b/>
          <w:bCs/>
          <w:color w:val="000000"/>
        </w:rPr>
        <w:t xml:space="preserve">______ Listening with the Heart (Active Listening </w:t>
      </w:r>
      <w:r>
        <w:rPr>
          <w:b/>
          <w:bCs/>
          <w:color w:val="000000"/>
        </w:rPr>
        <w:t>Skills in Communication) 9/4/17-9/5/17</w:t>
      </w:r>
    </w:p>
    <w:p w:rsidR="00C949D3" w:rsidRPr="00FF078E" w:rsidRDefault="00C949D3" w:rsidP="000B1E70">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480" w:lineRule="auto"/>
        <w:rPr>
          <w:b/>
          <w:bCs/>
          <w:color w:val="000000"/>
        </w:rPr>
      </w:pPr>
      <w:r w:rsidRPr="00FF078E">
        <w:rPr>
          <w:b/>
          <w:bCs/>
          <w:color w:val="000000"/>
        </w:rPr>
        <w:t>______ The Awakening Universe: FIND</w:t>
      </w:r>
      <w:r>
        <w:rPr>
          <w:b/>
          <w:bCs/>
          <w:color w:val="000000"/>
        </w:rPr>
        <w:t xml:space="preserve"> THE AWE in EVERYDAY LIFE 9/11/17-9/12/17</w:t>
      </w:r>
    </w:p>
    <w:p w:rsidR="00C949D3" w:rsidRPr="00FF078E" w:rsidRDefault="00C949D3" w:rsidP="000B1E70">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480" w:lineRule="auto"/>
        <w:rPr>
          <w:b/>
          <w:bCs/>
          <w:color w:val="000000"/>
        </w:rPr>
      </w:pPr>
      <w:r w:rsidRPr="00FF078E">
        <w:rPr>
          <w:b/>
          <w:bCs/>
          <w:color w:val="000000"/>
        </w:rPr>
        <w:t>______ The Power of Grammar: Why do we need to study English composition and</w:t>
      </w:r>
      <w:r>
        <w:rPr>
          <w:b/>
          <w:bCs/>
          <w:color w:val="000000"/>
        </w:rPr>
        <w:t xml:space="preserve"> communication? PURPOSE? 9/18-19/17</w:t>
      </w:r>
    </w:p>
    <w:p w:rsidR="00C949D3" w:rsidRPr="00FF078E" w:rsidRDefault="00C949D3" w:rsidP="000B1E70">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480" w:lineRule="auto"/>
        <w:rPr>
          <w:b/>
          <w:color w:val="0000FF"/>
        </w:rPr>
      </w:pPr>
      <w:r w:rsidRPr="00FF078E">
        <w:rPr>
          <w:b/>
          <w:color w:val="0000FF"/>
        </w:rPr>
        <w:t>http://www.absorbentminds.co.uk/acatalog/What_is_Montessori_.html</w:t>
      </w:r>
    </w:p>
    <w:p w:rsidR="00C949D3" w:rsidRPr="00FF078E" w:rsidRDefault="00C949D3" w:rsidP="000B1E70">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480" w:lineRule="auto"/>
        <w:rPr>
          <w:b/>
          <w:bCs/>
          <w:color w:val="000000"/>
        </w:rPr>
      </w:pPr>
      <w:r>
        <w:rPr>
          <w:b/>
          <w:bCs/>
          <w:color w:val="000000"/>
        </w:rPr>
        <w:t xml:space="preserve">______ Annotating Text </w:t>
      </w:r>
      <w:r w:rsidRPr="00FF078E">
        <w:rPr>
          <w:b/>
          <w:bCs/>
          <w:color w:val="000000"/>
        </w:rPr>
        <w:t>9/</w:t>
      </w:r>
      <w:r>
        <w:rPr>
          <w:b/>
          <w:bCs/>
          <w:color w:val="000000"/>
        </w:rPr>
        <w:t>21/17-9/22/17</w:t>
      </w:r>
    </w:p>
    <w:p w:rsidR="00C949D3" w:rsidRPr="00FF078E" w:rsidRDefault="00C949D3" w:rsidP="000B1E70">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480" w:lineRule="auto"/>
        <w:rPr>
          <w:b/>
          <w:bCs/>
          <w:color w:val="000000"/>
        </w:rPr>
      </w:pPr>
      <w:r w:rsidRPr="00FF078E">
        <w:rPr>
          <w:b/>
          <w:bCs/>
          <w:color w:val="000000"/>
        </w:rPr>
        <w:t xml:space="preserve">______ Apprentice Sentence Lesson </w:t>
      </w:r>
      <w:r w:rsidRPr="00FF2DE5">
        <w:rPr>
          <w:b/>
        </w:rPr>
        <w:t>9/</w:t>
      </w:r>
      <w:r>
        <w:rPr>
          <w:b/>
        </w:rPr>
        <w:t>25/17-9/26/17</w:t>
      </w:r>
    </w:p>
    <w:p w:rsidR="00C949D3" w:rsidRPr="00FF2DE5" w:rsidRDefault="00C949D3" w:rsidP="000B1E70">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480" w:lineRule="auto"/>
        <w:rPr>
          <w:b/>
          <w:bCs/>
          <w:color w:val="000000"/>
        </w:rPr>
        <w:sectPr w:rsidR="00C949D3" w:rsidRPr="00FF2DE5">
          <w:headerReference w:type="default" r:id="rId8"/>
          <w:footerReference w:type="default" r:id="rId9"/>
          <w:pgSz w:w="12240" w:h="15840"/>
          <w:pgMar w:top="1440" w:right="1440" w:bottom="1440" w:left="1440" w:header="720" w:footer="864" w:gutter="0"/>
          <w:cols w:space="720"/>
          <w:rtlGutter/>
        </w:sectPr>
      </w:pPr>
      <w:r w:rsidRPr="00FF078E">
        <w:t xml:space="preserve">______ </w:t>
      </w:r>
      <w:r w:rsidRPr="00FF2DE5">
        <w:rPr>
          <w:b/>
        </w:rPr>
        <w:t xml:space="preserve">Punctuation Lesson </w:t>
      </w:r>
      <w:r>
        <w:rPr>
          <w:b/>
        </w:rPr>
        <w:t>9/28/17-9/29/1</w:t>
      </w:r>
    </w:p>
    <w:p w:rsidR="00C949D3" w:rsidRPr="002E3B85" w:rsidRDefault="00C949D3" w:rsidP="00585E60">
      <w:pPr>
        <w:pStyle w:val="Heading1"/>
        <w:rPr>
          <w:rFonts w:ascii="Times New Roman" w:hAnsi="Times New Roman" w:cs="Times New Roman"/>
        </w:rPr>
      </w:pPr>
      <w:r w:rsidRPr="002E3B85">
        <w:rPr>
          <w:rFonts w:ascii="Times New Roman" w:hAnsi="Times New Roman" w:cs="Times New Roman"/>
        </w:rPr>
        <w:t>Group work</w:t>
      </w:r>
    </w:p>
    <w:p w:rsidR="00C949D3" w:rsidRPr="002E3B85" w:rsidRDefault="00C949D3" w:rsidP="004477DE">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color w:val="000000"/>
          <w:sz w:val="28"/>
          <w:szCs w:val="28"/>
        </w:rPr>
      </w:pPr>
      <w:r w:rsidRPr="002E3B85">
        <w:rPr>
          <w:bCs/>
          <w:color w:val="000000"/>
          <w:sz w:val="28"/>
          <w:szCs w:val="28"/>
        </w:rPr>
        <w:t xml:space="preserve">_____ </w:t>
      </w:r>
      <w:r w:rsidRPr="00B9560B">
        <w:rPr>
          <w:b/>
          <w:color w:val="000000"/>
          <w:sz w:val="28"/>
          <w:szCs w:val="28"/>
        </w:rPr>
        <w:t>The Awakening Universe video</w:t>
      </w:r>
    </w:p>
    <w:p w:rsidR="00C949D3" w:rsidRPr="002E3B85" w:rsidRDefault="00C949D3" w:rsidP="006335F0">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jc w:val="both"/>
        <w:rPr>
          <w:color w:val="000000"/>
          <w:sz w:val="28"/>
          <w:szCs w:val="28"/>
        </w:rPr>
      </w:pPr>
      <w:r w:rsidRPr="002E3B85">
        <w:rPr>
          <w:bCs/>
          <w:color w:val="000000"/>
          <w:sz w:val="28"/>
          <w:szCs w:val="28"/>
        </w:rPr>
        <w:t xml:space="preserve">_____ </w:t>
      </w:r>
      <w:r w:rsidRPr="00B9560B">
        <w:rPr>
          <w:b/>
          <w:color w:val="000000"/>
          <w:sz w:val="28"/>
          <w:szCs w:val="28"/>
        </w:rPr>
        <w:t>Socratic Seminars:</w:t>
      </w:r>
      <w:r>
        <w:rPr>
          <w:b/>
          <w:color w:val="000000"/>
          <w:sz w:val="28"/>
          <w:szCs w:val="28"/>
        </w:rPr>
        <w:t xml:space="preserve"> </w:t>
      </w:r>
      <w:r w:rsidRPr="00B9560B">
        <w:rPr>
          <w:b/>
          <w:color w:val="000000"/>
          <w:sz w:val="28"/>
          <w:szCs w:val="28"/>
          <w:u w:val="single"/>
        </w:rPr>
        <w:t>Thursdays/Fridays</w:t>
      </w:r>
      <w:r>
        <w:rPr>
          <w:color w:val="000000"/>
          <w:sz w:val="28"/>
          <w:szCs w:val="28"/>
        </w:rPr>
        <w:t xml:space="preserve"> ----</w:t>
      </w:r>
      <w:r w:rsidRPr="00B9560B">
        <w:rPr>
          <w:color w:val="000000"/>
        </w:rPr>
        <w:t xml:space="preserve"> (using various readings from </w:t>
      </w:r>
      <w:r w:rsidRPr="00B9560B">
        <w:t>“Turning to One Another” By: Margaret Wheatley</w:t>
      </w:r>
      <w:r w:rsidRPr="00B9560B">
        <w:rPr>
          <w:color w:val="000000"/>
        </w:rPr>
        <w:t xml:space="preserve">) </w:t>
      </w:r>
    </w:p>
    <w:p w:rsidR="00C949D3" w:rsidRPr="004C788E" w:rsidRDefault="00C949D3" w:rsidP="00686EE7">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b/>
        </w:rPr>
      </w:pPr>
      <w:r w:rsidRPr="002E3B85">
        <w:rPr>
          <w:color w:val="000000"/>
          <w:sz w:val="28"/>
          <w:szCs w:val="28"/>
        </w:rPr>
        <w:t xml:space="preserve">_____ </w:t>
      </w:r>
      <w:r w:rsidRPr="00B9560B">
        <w:rPr>
          <w:b/>
          <w:color w:val="000000"/>
          <w:sz w:val="28"/>
          <w:szCs w:val="28"/>
        </w:rPr>
        <w:t xml:space="preserve">Group </w:t>
      </w:r>
      <w:r>
        <w:rPr>
          <w:b/>
          <w:color w:val="000000"/>
          <w:sz w:val="28"/>
          <w:szCs w:val="28"/>
        </w:rPr>
        <w:t>Soapbox</w:t>
      </w:r>
      <w:r w:rsidRPr="00B9560B">
        <w:rPr>
          <w:b/>
          <w:color w:val="000000"/>
          <w:sz w:val="28"/>
          <w:szCs w:val="28"/>
        </w:rPr>
        <w:t xml:space="preserve"> </w:t>
      </w:r>
      <w:r>
        <w:rPr>
          <w:b/>
          <w:color w:val="000000"/>
          <w:sz w:val="28"/>
          <w:szCs w:val="28"/>
        </w:rPr>
        <w:t>Project</w:t>
      </w:r>
      <w:r w:rsidRPr="00B9560B">
        <w:rPr>
          <w:b/>
          <w:color w:val="000000"/>
          <w:sz w:val="28"/>
          <w:szCs w:val="28"/>
        </w:rPr>
        <w:t xml:space="preserve"> </w:t>
      </w:r>
      <w:r w:rsidRPr="00B9560B">
        <w:rPr>
          <w:b/>
        </w:rPr>
        <w:t xml:space="preserve">9/28/17-9/29/17 </w:t>
      </w:r>
      <w:r>
        <w:rPr>
          <w:b/>
        </w:rPr>
        <w:t xml:space="preserve">--- </w:t>
      </w:r>
      <w:r w:rsidRPr="00005A78">
        <w:t>(</w:t>
      </w:r>
      <w:r>
        <w:rPr>
          <w:color w:val="111111"/>
          <w:shd w:val="clear" w:color="auto" w:fill="FFFFFF"/>
        </w:rPr>
        <w:t>C</w:t>
      </w:r>
      <w:r w:rsidRPr="00005A78">
        <w:rPr>
          <w:color w:val="111111"/>
          <w:shd w:val="clear" w:color="auto" w:fill="FFFFFF"/>
        </w:rPr>
        <w:t xml:space="preserve">reate a soapbox </w:t>
      </w:r>
      <w:r>
        <w:rPr>
          <w:color w:val="111111"/>
          <w:shd w:val="clear" w:color="auto" w:fill="FFFFFF"/>
        </w:rPr>
        <w:t>using</w:t>
      </w:r>
      <w:r w:rsidRPr="00005A78">
        <w:rPr>
          <w:color w:val="111111"/>
          <w:shd w:val="clear" w:color="auto" w:fill="FFFFFF"/>
        </w:rPr>
        <w:t xml:space="preserve"> </w:t>
      </w:r>
      <w:r>
        <w:rPr>
          <w:color w:val="111111"/>
          <w:shd w:val="clear" w:color="auto" w:fill="FFFFFF"/>
        </w:rPr>
        <w:t xml:space="preserve">Margaret J Wheatley </w:t>
      </w:r>
      <w:r w:rsidRPr="00005A78">
        <w:rPr>
          <w:color w:val="111111"/>
          <w:shd w:val="clear" w:color="auto" w:fill="FFFFFF"/>
        </w:rPr>
        <w:t>‘conversation starters’</w:t>
      </w:r>
      <w:r w:rsidRPr="00005A78">
        <w:t>)</w:t>
      </w:r>
      <w:r w:rsidRPr="00FB35D9">
        <w:rPr>
          <w:sz w:val="28"/>
          <w:szCs w:val="28"/>
        </w:rPr>
        <w:t xml:space="preserve"> </w:t>
      </w:r>
    </w:p>
    <w:p w:rsidR="00C949D3" w:rsidRPr="002E3B85" w:rsidRDefault="00C949D3">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8"/>
          <w:szCs w:val="28"/>
        </w:rPr>
      </w:pPr>
    </w:p>
    <w:p w:rsidR="00C949D3" w:rsidRDefault="00C949D3" w:rsidP="00E73564">
      <w:pPr>
        <w:pStyle w:val="Heading1"/>
        <w:rPr>
          <w:rFonts w:ascii="Times New Roman" w:hAnsi="Times New Roman" w:cs="Times New Roman"/>
        </w:rPr>
      </w:pPr>
      <w:r w:rsidRPr="002E3B85">
        <w:rPr>
          <w:rFonts w:ascii="Times New Roman" w:hAnsi="Times New Roman" w:cs="Times New Roman"/>
        </w:rPr>
        <w:t>Individual work</w:t>
      </w:r>
    </w:p>
    <w:p w:rsidR="00C949D3" w:rsidRPr="008E5B10" w:rsidRDefault="00C949D3" w:rsidP="008E5B10">
      <w:pPr>
        <w:pStyle w:val="Body"/>
        <w:pBdr>
          <w:top w:val="none" w:sz="0" w:space="0" w:color="auto"/>
          <w:left w:val="none" w:sz="0" w:space="0" w:color="auto"/>
          <w:bottom w:val="none" w:sz="0" w:space="0" w:color="auto"/>
          <w:right w:val="none" w:sz="0" w:space="0" w:color="auto"/>
          <w:bar w:val="none" w:sz="0" w:color="auto"/>
        </w:pBdr>
      </w:pPr>
      <w:r>
        <w:t xml:space="preserve">______ </w:t>
      </w:r>
      <w:r w:rsidRPr="008E5B10">
        <w:rPr>
          <w:b/>
        </w:rPr>
        <w:t>Achieve 3000</w:t>
      </w:r>
      <w:r>
        <w:t xml:space="preserve"> (weekly)</w:t>
      </w:r>
    </w:p>
    <w:p w:rsidR="00C949D3" w:rsidRPr="002E3B85" w:rsidRDefault="00C949D3" w:rsidP="00E12434">
      <w:pPr>
        <w:pBdr>
          <w:top w:val="none" w:sz="0" w:space="0" w:color="auto"/>
          <w:left w:val="none" w:sz="0" w:space="0" w:color="auto"/>
          <w:bottom w:val="none" w:sz="0" w:space="0" w:color="auto"/>
          <w:right w:val="none" w:sz="0" w:space="0" w:color="auto"/>
          <w:bar w:val="none" w:sz="0" w:color="auto"/>
        </w:pBdr>
        <w:autoSpaceDE w:val="0"/>
        <w:autoSpaceDN w:val="0"/>
        <w:adjustRightInd w:val="0"/>
        <w:rPr>
          <w:b/>
          <w:bCs/>
          <w:color w:val="000000"/>
          <w:sz w:val="28"/>
          <w:szCs w:val="28"/>
        </w:rPr>
      </w:pPr>
      <w:r w:rsidRPr="002E3B85">
        <w:rPr>
          <w:b/>
          <w:bCs/>
          <w:color w:val="000000"/>
          <w:sz w:val="28"/>
          <w:szCs w:val="28"/>
        </w:rPr>
        <w:t>_____ Submit synopsis (in written/poster/shadow box/visual form) for each of the books read for the SUMMER READING ASSIGNMENT and include “tak</w:t>
      </w:r>
      <w:r>
        <w:rPr>
          <w:b/>
          <w:bCs/>
          <w:color w:val="000000"/>
          <w:sz w:val="28"/>
          <w:szCs w:val="28"/>
        </w:rPr>
        <w:t xml:space="preserve">e-away”/REVIEW of each book </w:t>
      </w:r>
      <w:r w:rsidRPr="006665AA">
        <w:rPr>
          <w:b/>
          <w:bCs/>
          <w:color w:val="000000"/>
          <w:sz w:val="28"/>
          <w:szCs w:val="28"/>
        </w:rPr>
        <w:t>9/4/17-9/5/17</w:t>
      </w:r>
    </w:p>
    <w:p w:rsidR="00C949D3" w:rsidRPr="002E3B85" w:rsidRDefault="00C949D3" w:rsidP="00E12434">
      <w:pPr>
        <w:pBdr>
          <w:top w:val="none" w:sz="0" w:space="0" w:color="auto"/>
          <w:left w:val="none" w:sz="0" w:space="0" w:color="auto"/>
          <w:bottom w:val="none" w:sz="0" w:space="0" w:color="auto"/>
          <w:right w:val="none" w:sz="0" w:space="0" w:color="auto"/>
          <w:bar w:val="none" w:sz="0" w:color="auto"/>
        </w:pBdr>
        <w:autoSpaceDE w:val="0"/>
        <w:autoSpaceDN w:val="0"/>
        <w:adjustRightInd w:val="0"/>
        <w:rPr>
          <w:b/>
          <w:bCs/>
          <w:color w:val="000000"/>
          <w:sz w:val="28"/>
          <w:szCs w:val="28"/>
        </w:rPr>
      </w:pPr>
    </w:p>
    <w:p w:rsidR="00C949D3" w:rsidRPr="002E3B85" w:rsidRDefault="00C949D3" w:rsidP="00E12434">
      <w:pPr>
        <w:pBdr>
          <w:top w:val="none" w:sz="0" w:space="0" w:color="auto"/>
          <w:left w:val="none" w:sz="0" w:space="0" w:color="auto"/>
          <w:bottom w:val="none" w:sz="0" w:space="0" w:color="auto"/>
          <w:right w:val="none" w:sz="0" w:space="0" w:color="auto"/>
          <w:bar w:val="none" w:sz="0" w:color="auto"/>
        </w:pBdr>
        <w:autoSpaceDE w:val="0"/>
        <w:autoSpaceDN w:val="0"/>
        <w:adjustRightInd w:val="0"/>
        <w:rPr>
          <w:b/>
          <w:color w:val="000000"/>
          <w:sz w:val="28"/>
          <w:szCs w:val="28"/>
        </w:rPr>
      </w:pPr>
      <w:r w:rsidRPr="002E3B85">
        <w:rPr>
          <w:b/>
          <w:bCs/>
          <w:color w:val="000000"/>
          <w:sz w:val="28"/>
          <w:szCs w:val="28"/>
        </w:rPr>
        <w:t xml:space="preserve">_____ </w:t>
      </w:r>
      <w:r w:rsidRPr="002E3B85">
        <w:rPr>
          <w:b/>
          <w:color w:val="000000"/>
          <w:sz w:val="28"/>
          <w:szCs w:val="28"/>
        </w:rPr>
        <w:t xml:space="preserve">Read </w:t>
      </w:r>
      <w:r w:rsidRPr="002E3B85">
        <w:rPr>
          <w:color w:val="000000"/>
          <w:sz w:val="28"/>
          <w:szCs w:val="28"/>
        </w:rPr>
        <w:t>The Power of Grammar Chapter One: Teaching Grammar to Achieve Power, Beauty, and Voice</w:t>
      </w:r>
      <w:r w:rsidRPr="002E3B85">
        <w:rPr>
          <w:b/>
          <w:color w:val="000000"/>
          <w:sz w:val="28"/>
          <w:szCs w:val="28"/>
        </w:rPr>
        <w:t xml:space="preserve"> </w:t>
      </w:r>
      <w:r w:rsidRPr="002E3B85">
        <w:rPr>
          <w:b/>
          <w:bCs/>
          <w:color w:val="000000"/>
          <w:sz w:val="28"/>
          <w:szCs w:val="28"/>
        </w:rPr>
        <w:t>9/</w:t>
      </w:r>
      <w:r>
        <w:rPr>
          <w:b/>
          <w:bCs/>
          <w:color w:val="000000"/>
          <w:sz w:val="28"/>
          <w:szCs w:val="28"/>
        </w:rPr>
        <w:t>11/17-9/12/17</w:t>
      </w:r>
    </w:p>
    <w:p w:rsidR="00C949D3" w:rsidRPr="002E3B85" w:rsidRDefault="00C949D3" w:rsidP="00E12434">
      <w:pPr>
        <w:pBdr>
          <w:top w:val="none" w:sz="0" w:space="0" w:color="auto"/>
          <w:left w:val="none" w:sz="0" w:space="0" w:color="auto"/>
          <w:bottom w:val="none" w:sz="0" w:space="0" w:color="auto"/>
          <w:right w:val="none" w:sz="0" w:space="0" w:color="auto"/>
          <w:bar w:val="none" w:sz="0" w:color="auto"/>
        </w:pBdr>
        <w:autoSpaceDE w:val="0"/>
        <w:autoSpaceDN w:val="0"/>
        <w:adjustRightInd w:val="0"/>
        <w:rPr>
          <w:b/>
          <w:color w:val="000000"/>
          <w:sz w:val="28"/>
          <w:szCs w:val="28"/>
        </w:rPr>
      </w:pPr>
    </w:p>
    <w:p w:rsidR="00C949D3" w:rsidRDefault="00C949D3" w:rsidP="00E12434">
      <w:pPr>
        <w:pBdr>
          <w:top w:val="none" w:sz="0" w:space="0" w:color="auto"/>
          <w:left w:val="none" w:sz="0" w:space="0" w:color="auto"/>
          <w:bottom w:val="none" w:sz="0" w:space="0" w:color="auto"/>
          <w:right w:val="none" w:sz="0" w:space="0" w:color="auto"/>
          <w:bar w:val="none" w:sz="0" w:color="auto"/>
        </w:pBdr>
        <w:autoSpaceDE w:val="0"/>
        <w:autoSpaceDN w:val="0"/>
        <w:adjustRightInd w:val="0"/>
        <w:rPr>
          <w:b/>
          <w:bCs/>
          <w:color w:val="000000"/>
          <w:sz w:val="28"/>
          <w:szCs w:val="28"/>
        </w:rPr>
      </w:pPr>
      <w:r w:rsidRPr="002E3B85">
        <w:rPr>
          <w:b/>
          <w:color w:val="000000"/>
          <w:sz w:val="28"/>
          <w:szCs w:val="28"/>
        </w:rPr>
        <w:t xml:space="preserve">_____ </w:t>
      </w:r>
      <w:r w:rsidRPr="002E3B85">
        <w:rPr>
          <w:b/>
          <w:bCs/>
          <w:color w:val="000000"/>
          <w:sz w:val="28"/>
          <w:szCs w:val="28"/>
        </w:rPr>
        <w:t xml:space="preserve">What is a Montessori Education? - WATCH THIS VIDEO and write up a 1 page reflection in your journal. </w:t>
      </w:r>
      <w:r>
        <w:rPr>
          <w:b/>
          <w:bCs/>
          <w:color w:val="000000"/>
          <w:sz w:val="28"/>
          <w:szCs w:val="28"/>
        </w:rPr>
        <w:t>9/28/17-9/29/17</w:t>
      </w:r>
    </w:p>
    <w:p w:rsidR="00C949D3" w:rsidRPr="009974E9" w:rsidRDefault="00C949D3" w:rsidP="00E12434">
      <w:pPr>
        <w:pBdr>
          <w:top w:val="none" w:sz="0" w:space="0" w:color="auto"/>
          <w:left w:val="none" w:sz="0" w:space="0" w:color="auto"/>
          <w:bottom w:val="none" w:sz="0" w:space="0" w:color="auto"/>
          <w:right w:val="none" w:sz="0" w:space="0" w:color="auto"/>
          <w:bar w:val="none" w:sz="0" w:color="auto"/>
        </w:pBdr>
        <w:autoSpaceDE w:val="0"/>
        <w:autoSpaceDN w:val="0"/>
        <w:adjustRightInd w:val="0"/>
        <w:rPr>
          <w:b/>
          <w:bCs/>
          <w:color w:val="000000"/>
          <w:sz w:val="28"/>
          <w:szCs w:val="28"/>
        </w:rPr>
      </w:pPr>
      <w:r w:rsidRPr="002E3B85">
        <w:rPr>
          <w:color w:val="0000FF"/>
          <w:sz w:val="28"/>
          <w:szCs w:val="28"/>
        </w:rPr>
        <w:t>http://www.absorbentminds.co.uk/acatalog/What_is_Montessori_.html</w:t>
      </w:r>
    </w:p>
    <w:p w:rsidR="00C949D3" w:rsidRPr="002E3B85" w:rsidRDefault="00C949D3" w:rsidP="00E12434">
      <w:pPr>
        <w:pBdr>
          <w:top w:val="none" w:sz="0" w:space="0" w:color="auto"/>
          <w:left w:val="none" w:sz="0" w:space="0" w:color="auto"/>
          <w:bottom w:val="none" w:sz="0" w:space="0" w:color="auto"/>
          <w:right w:val="none" w:sz="0" w:space="0" w:color="auto"/>
          <w:bar w:val="none" w:sz="0" w:color="auto"/>
        </w:pBdr>
        <w:autoSpaceDE w:val="0"/>
        <w:autoSpaceDN w:val="0"/>
        <w:adjustRightInd w:val="0"/>
        <w:rPr>
          <w:color w:val="0000FF"/>
          <w:sz w:val="28"/>
          <w:szCs w:val="28"/>
        </w:rPr>
      </w:pPr>
    </w:p>
    <w:p w:rsidR="00C949D3" w:rsidRDefault="00C949D3" w:rsidP="00787584">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bCs/>
          <w:color w:val="000000"/>
        </w:rPr>
      </w:pPr>
      <w:r w:rsidRPr="00787584">
        <w:rPr>
          <w:color w:val="000000"/>
        </w:rPr>
        <w:t xml:space="preserve">_____ Bring in your OUTSIDE </w:t>
      </w:r>
      <w:smartTag w:uri="urn:schemas-microsoft-com:office:smarttags" w:element="City">
        <w:r w:rsidRPr="00787584">
          <w:rPr>
            <w:color w:val="000000"/>
          </w:rPr>
          <w:t>READING</w:t>
        </w:r>
      </w:smartTag>
      <w:r w:rsidRPr="00787584">
        <w:rPr>
          <w:color w:val="000000"/>
        </w:rPr>
        <w:t xml:space="preserve"> BOOK. </w:t>
      </w:r>
      <w:r w:rsidRPr="00002578">
        <w:rPr>
          <w:b/>
          <w:bCs/>
          <w:color w:val="000000"/>
        </w:rPr>
        <w:t>9/4/17-9/5/17</w:t>
      </w:r>
    </w:p>
    <w:p w:rsidR="00C949D3" w:rsidRPr="00787584" w:rsidRDefault="00C949D3" w:rsidP="00787584">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bCs/>
          <w:color w:val="000000"/>
        </w:rPr>
      </w:pPr>
      <w:r>
        <w:rPr>
          <w:bCs/>
          <w:color w:val="000000"/>
        </w:rPr>
        <w:t xml:space="preserve">_____ Bring your own English Journal </w:t>
      </w:r>
      <w:r w:rsidRPr="00002578">
        <w:rPr>
          <w:b/>
          <w:bCs/>
          <w:color w:val="000000"/>
        </w:rPr>
        <w:t>9/4/17-9/5/17</w:t>
      </w:r>
    </w:p>
    <w:p w:rsidR="00C949D3" w:rsidRPr="00787584" w:rsidRDefault="00C949D3" w:rsidP="00787584">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color w:val="000000"/>
        </w:rPr>
      </w:pPr>
      <w:r w:rsidRPr="00787584">
        <w:rPr>
          <w:bCs/>
          <w:color w:val="000000"/>
        </w:rPr>
        <w:t xml:space="preserve">_____ </w:t>
      </w:r>
      <w:r w:rsidRPr="00787584">
        <w:rPr>
          <w:color w:val="000000"/>
        </w:rPr>
        <w:t>Practice Graphic Organizer</w:t>
      </w:r>
    </w:p>
    <w:p w:rsidR="00C949D3" w:rsidRPr="00787584" w:rsidRDefault="00C949D3" w:rsidP="00787584">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color w:val="000000"/>
        </w:rPr>
      </w:pPr>
      <w:r w:rsidRPr="00787584">
        <w:rPr>
          <w:color w:val="000000"/>
        </w:rPr>
        <w:t>_____ Quick Write (Class Warm-ups) Responses to class prompt (beginning of every class)</w:t>
      </w:r>
    </w:p>
    <w:p w:rsidR="00C949D3" w:rsidRDefault="00C949D3" w:rsidP="00D56F2B">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color w:val="000000"/>
        </w:rPr>
      </w:pPr>
      <w:r w:rsidRPr="00787584">
        <w:rPr>
          <w:color w:val="000000"/>
        </w:rPr>
        <w:t>_____ Written Reflections (after class activities and after seminars/dialogues)</w:t>
      </w:r>
    </w:p>
    <w:p w:rsidR="00C949D3" w:rsidRPr="00D56F2B" w:rsidRDefault="00C949D3" w:rsidP="00D56F2B">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color w:val="000000"/>
        </w:rPr>
      </w:pPr>
      <w:r w:rsidRPr="00787584">
        <w:rPr>
          <w:color w:val="000000"/>
        </w:rPr>
        <w:t xml:space="preserve">_____ </w:t>
      </w:r>
      <w:r w:rsidRPr="00587BBF">
        <w:rPr>
          <w:color w:val="000000"/>
        </w:rPr>
        <w:t xml:space="preserve">Short persuasive paragraphs to practice persuasive writing </w:t>
      </w:r>
      <w:r>
        <w:rPr>
          <w:color w:val="000000"/>
        </w:rPr>
        <w:t>(using “</w:t>
      </w:r>
      <w:r w:rsidRPr="00587BBF">
        <w:rPr>
          <w:rStyle w:val="Strong"/>
          <w:b w:val="0"/>
          <w:color w:val="000000"/>
          <w:bdr w:val="none" w:sz="0" w:space="0" w:color="auto" w:frame="1"/>
          <w:shd w:val="clear" w:color="auto" w:fill="FFFFFF"/>
        </w:rPr>
        <w:t>101 Persuasive Essay Topics</w:t>
      </w:r>
      <w:r>
        <w:rPr>
          <w:rStyle w:val="Strong"/>
          <w:b w:val="0"/>
          <w:color w:val="000000"/>
          <w:bdr w:val="none" w:sz="0" w:space="0" w:color="auto" w:frame="1"/>
          <w:shd w:val="clear" w:color="auto" w:fill="FFFFFF"/>
        </w:rPr>
        <w:t>” handout</w:t>
      </w:r>
      <w:r w:rsidRPr="00587BBF">
        <w:rPr>
          <w:b/>
          <w:color w:val="000000"/>
        </w:rPr>
        <w:t>)</w:t>
      </w:r>
    </w:p>
    <w:p w:rsidR="00C949D3" w:rsidRDefault="00C949D3" w:rsidP="00181347">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pPr>
      <w:r w:rsidRPr="00787584">
        <w:rPr>
          <w:color w:val="000000"/>
        </w:rPr>
        <w:t>_____ Annotating articles</w:t>
      </w:r>
      <w:r>
        <w:rPr>
          <w:color w:val="000000"/>
        </w:rPr>
        <w:t xml:space="preserve"> </w:t>
      </w:r>
      <w:r w:rsidRPr="00DD14CD">
        <w:rPr>
          <w:color w:val="000000"/>
        </w:rPr>
        <w:t>(</w:t>
      </w:r>
      <w:r>
        <w:rPr>
          <w:color w:val="000000"/>
        </w:rPr>
        <w:t xml:space="preserve">using various prompts from </w:t>
      </w:r>
      <w:r w:rsidRPr="00897481">
        <w:rPr>
          <w:color w:val="000000"/>
          <w:u w:val="single"/>
        </w:rPr>
        <w:t>The New Times</w:t>
      </w:r>
      <w:r>
        <w:rPr>
          <w:color w:val="000000"/>
        </w:rPr>
        <w:t xml:space="preserve"> </w:t>
      </w:r>
      <w:r w:rsidRPr="00DD14CD">
        <w:rPr>
          <w:b/>
        </w:rPr>
        <w:t>“</w:t>
      </w:r>
      <w:r w:rsidRPr="00DD14CD">
        <w:t>650</w:t>
      </w:r>
      <w:r w:rsidRPr="00DD14CD">
        <w:rPr>
          <w:b/>
        </w:rPr>
        <w:t xml:space="preserve"> </w:t>
      </w:r>
      <w:r>
        <w:t>Prompts for</w:t>
      </w:r>
    </w:p>
    <w:p w:rsidR="00C949D3" w:rsidRPr="0094765C" w:rsidRDefault="00C949D3" w:rsidP="00181347">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b/>
          <w:color w:val="000000"/>
        </w:rPr>
      </w:pPr>
      <w:r w:rsidRPr="00DD14CD">
        <w:t>Narrative and Personal Writing”</w:t>
      </w:r>
      <w:r w:rsidRPr="00DD14CD">
        <w:rPr>
          <w:color w:val="000000"/>
        </w:rPr>
        <w:t>)</w:t>
      </w:r>
      <w:r>
        <w:rPr>
          <w:color w:val="000000"/>
        </w:rPr>
        <w:t xml:space="preserve"> </w:t>
      </w:r>
    </w:p>
    <w:p w:rsidR="00C949D3" w:rsidRPr="00787584" w:rsidRDefault="00C949D3" w:rsidP="00787584">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color w:val="000000"/>
        </w:rPr>
      </w:pPr>
      <w:r w:rsidRPr="00787584">
        <w:rPr>
          <w:color w:val="000000"/>
        </w:rPr>
        <w:t>_____ Identifying persuasive appeals in film activity</w:t>
      </w:r>
    </w:p>
    <w:p w:rsidR="00C949D3" w:rsidRPr="00E32D2E" w:rsidRDefault="00C949D3" w:rsidP="00E32D2E">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color w:val="000000"/>
        </w:rPr>
      </w:pPr>
      <w:r w:rsidRPr="00787584">
        <w:t xml:space="preserve">_____ Preparing </w:t>
      </w:r>
      <w:r w:rsidRPr="00D24F4B">
        <w:t xml:space="preserve">questions for and participating in a Socratic seminar </w:t>
      </w:r>
      <w:r w:rsidRPr="00CA71E6">
        <w:rPr>
          <w:color w:val="000000"/>
        </w:rPr>
        <w:t xml:space="preserve">(using various readings from </w:t>
      </w:r>
      <w:r w:rsidRPr="00CA71E6">
        <w:t>“Turning to One Another” By: Margaret Wheatley</w:t>
      </w:r>
      <w:r w:rsidRPr="00CA71E6">
        <w:rPr>
          <w:color w:val="000000"/>
        </w:rPr>
        <w:t>)</w:t>
      </w:r>
    </w:p>
    <w:p w:rsidR="00C949D3" w:rsidRDefault="00C949D3">
      <w:pPr>
        <w:pStyle w:val="Body"/>
        <w:pBdr>
          <w:top w:val="none" w:sz="0" w:space="0" w:color="auto"/>
          <w:left w:val="none" w:sz="0" w:space="0" w:color="auto"/>
          <w:bottom w:val="none" w:sz="0" w:space="0" w:color="auto"/>
          <w:right w:val="none" w:sz="0" w:space="0" w:color="auto"/>
          <w:bar w:val="none" w:sz="0" w:color="auto"/>
        </w:pBdr>
      </w:pPr>
    </w:p>
    <w:p w:rsidR="00C949D3" w:rsidRDefault="00C949D3">
      <w:pPr>
        <w:pStyle w:val="Heading1"/>
        <w:rPr>
          <w:lang w:val="it-IT"/>
        </w:rPr>
      </w:pPr>
    </w:p>
    <w:p w:rsidR="00C949D3" w:rsidRDefault="00C949D3">
      <w:pPr>
        <w:pStyle w:val="Heading1"/>
      </w:pPr>
      <w:r>
        <w:rPr>
          <w:lang w:val="it-IT"/>
        </w:rPr>
        <w:t>Assessment</w:t>
      </w:r>
    </w:p>
    <w:p w:rsidR="00C949D3" w:rsidRPr="000C0486" w:rsidRDefault="00C949D3" w:rsidP="00D92AB5">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rFonts w:ascii="TimesNewRomanPSMT" w:hAnsi="TimesNewRomanPSMT" w:cs="TimesNewRomanPSMT"/>
        </w:rPr>
      </w:pPr>
      <w:r w:rsidRPr="000C0486">
        <w:rPr>
          <w:rFonts w:ascii="TimesNewRomanPS-BoldMT" w:hAnsi="TimesNewRomanPS-BoldMT" w:cs="TimesNewRomanPS-BoldMT"/>
          <w:bCs/>
        </w:rPr>
        <w:t xml:space="preserve">Assessment Methods: </w:t>
      </w:r>
      <w:r w:rsidRPr="000C0486">
        <w:rPr>
          <w:rFonts w:ascii="TimesNewRomanPSMT" w:hAnsi="TimesNewRomanPSMT" w:cs="TimesNewRomanPSMT"/>
        </w:rPr>
        <w:t>Weekly journals and vocabulary practice, essay, think pair share</w:t>
      </w:r>
    </w:p>
    <w:p w:rsidR="00C949D3" w:rsidRPr="000C0486" w:rsidRDefault="00C949D3" w:rsidP="00D92AB5">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rFonts w:ascii="TimesNewRomanPSMT" w:hAnsi="TimesNewRomanPSMT" w:cs="TimesNewRomanPSMT"/>
        </w:rPr>
      </w:pPr>
      <w:r w:rsidRPr="000C0486">
        <w:rPr>
          <w:rFonts w:ascii="TimesNewRomanPS-BoldMT" w:hAnsi="TimesNewRomanPS-BoldMT" w:cs="TimesNewRomanPS-BoldMT"/>
          <w:bCs/>
        </w:rPr>
        <w:t xml:space="preserve">_____ </w:t>
      </w:r>
      <w:r w:rsidRPr="000C0486">
        <w:rPr>
          <w:rFonts w:ascii="TimesNewRomanPSMT" w:hAnsi="TimesNewRomanPSMT" w:cs="TimesNewRomanPSMT"/>
        </w:rPr>
        <w:t>Listening Graphic organizer (Mind Map in Journal) – Visual Synthesis</w:t>
      </w:r>
      <w:r w:rsidRPr="005A5330">
        <w:rPr>
          <w:b/>
        </w:rPr>
        <w:t>10/2/17-10/3/17</w:t>
      </w:r>
      <w:r>
        <w:rPr>
          <w:rFonts w:ascii="TimesNewRomanPSMT" w:hAnsi="TimesNewRomanPSMT" w:cs="TimesNewRomanPSMT"/>
        </w:rPr>
        <w:t xml:space="preserve"> </w:t>
      </w:r>
    </w:p>
    <w:p w:rsidR="00C949D3" w:rsidRDefault="00C949D3" w:rsidP="00D92AB5">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pPr>
    </w:p>
    <w:p w:rsidR="00C949D3" w:rsidRDefault="00C949D3" w:rsidP="00D92AB5">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b/>
        </w:rPr>
      </w:pPr>
      <w:r w:rsidRPr="000C0486">
        <w:t xml:space="preserve">_____ </w:t>
      </w:r>
      <w:r w:rsidRPr="008E3A6E">
        <w:rPr>
          <w:b/>
        </w:rPr>
        <w:t>Final Assessment:</w:t>
      </w:r>
      <w:r>
        <w:t xml:space="preserve"> </w:t>
      </w:r>
      <w:r w:rsidRPr="005A5330">
        <w:rPr>
          <w:b/>
        </w:rPr>
        <w:t>10/2/17-10/3/17</w:t>
      </w:r>
    </w:p>
    <w:p w:rsidR="00C949D3" w:rsidRDefault="00C949D3" w:rsidP="00D92AB5">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pPr>
      <w:r w:rsidRPr="000C0486">
        <w:t>Written Reflection/Essay on “Grammar to Achieve Power” using the persuasive paragraphs</w:t>
      </w:r>
      <w:r>
        <w:t xml:space="preserve"> </w:t>
      </w:r>
    </w:p>
    <w:p w:rsidR="00C949D3" w:rsidRPr="000C0486" w:rsidRDefault="00C949D3" w:rsidP="00D92AB5">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rFonts w:ascii="TimesNewRomanPSMT" w:hAnsi="TimesNewRomanPSMT" w:cs="TimesNewRomanPSMT"/>
        </w:rPr>
      </w:pPr>
    </w:p>
    <w:p w:rsidR="00C949D3" w:rsidRDefault="00C949D3">
      <w:pPr>
        <w:pStyle w:val="Body"/>
        <w:pBdr>
          <w:top w:val="none" w:sz="0" w:space="0" w:color="auto"/>
          <w:left w:val="none" w:sz="0" w:space="0" w:color="auto"/>
          <w:bottom w:val="none" w:sz="0" w:space="0" w:color="auto"/>
          <w:right w:val="none" w:sz="0" w:space="0" w:color="auto"/>
          <w:bar w:val="none" w:sz="0" w:color="auto"/>
        </w:pBdr>
      </w:pPr>
    </w:p>
    <w:p w:rsidR="00C949D3" w:rsidRDefault="00C949D3">
      <w:pPr>
        <w:pStyle w:val="Body"/>
        <w:pBdr>
          <w:top w:val="none" w:sz="0" w:space="0" w:color="auto"/>
          <w:left w:val="none" w:sz="0" w:space="0" w:color="auto"/>
          <w:bottom w:val="none" w:sz="0" w:space="0" w:color="auto"/>
          <w:right w:val="none" w:sz="0" w:space="0" w:color="auto"/>
          <w:bar w:val="none" w:sz="0" w:color="auto"/>
        </w:pBdr>
      </w:pPr>
    </w:p>
    <w:p w:rsidR="00C949D3" w:rsidRDefault="00C949D3">
      <w:pPr>
        <w:pStyle w:val="Heading1"/>
      </w:pPr>
      <w:r>
        <w:rPr>
          <w:lang w:val="fr-FR"/>
        </w:rPr>
        <w:t>Extensions</w:t>
      </w:r>
    </w:p>
    <w:p w:rsidR="00C949D3" w:rsidRDefault="00C949D3">
      <w:pPr>
        <w:pStyle w:val="Body"/>
        <w:pBdr>
          <w:top w:val="none" w:sz="0" w:space="0" w:color="auto"/>
          <w:left w:val="none" w:sz="0" w:space="0" w:color="auto"/>
          <w:bottom w:val="none" w:sz="0" w:space="0" w:color="auto"/>
          <w:right w:val="none" w:sz="0" w:space="0" w:color="auto"/>
          <w:bar w:val="none" w:sz="0" w:color="auto"/>
        </w:pBdr>
      </w:pPr>
      <w:r>
        <w:t xml:space="preserve">See Mx./Mr. Almanza </w:t>
      </w:r>
    </w:p>
    <w:p w:rsidR="00C949D3" w:rsidRDefault="00C949D3">
      <w:pPr>
        <w:pStyle w:val="Body"/>
        <w:pBdr>
          <w:top w:val="none" w:sz="0" w:space="0" w:color="auto"/>
          <w:left w:val="none" w:sz="0" w:space="0" w:color="auto"/>
          <w:bottom w:val="none" w:sz="0" w:space="0" w:color="auto"/>
          <w:right w:val="none" w:sz="0" w:space="0" w:color="auto"/>
          <w:bar w:val="none" w:sz="0" w:color="auto"/>
        </w:pBdr>
      </w:pPr>
    </w:p>
    <w:p w:rsidR="00C949D3" w:rsidRDefault="00C949D3">
      <w:pPr>
        <w:pStyle w:val="Body"/>
        <w:pBdr>
          <w:top w:val="none" w:sz="0" w:space="0" w:color="auto"/>
          <w:left w:val="none" w:sz="0" w:space="0" w:color="auto"/>
          <w:bottom w:val="none" w:sz="0" w:space="0" w:color="auto"/>
          <w:right w:val="none" w:sz="0" w:space="0" w:color="auto"/>
          <w:bar w:val="none" w:sz="0" w:color="auto"/>
        </w:pBdr>
      </w:pPr>
    </w:p>
    <w:p w:rsidR="00C949D3" w:rsidRDefault="00C949D3">
      <w:pPr>
        <w:pStyle w:val="Body"/>
        <w:pBdr>
          <w:top w:val="none" w:sz="0" w:space="0" w:color="auto"/>
          <w:left w:val="none" w:sz="0" w:space="0" w:color="auto"/>
          <w:bottom w:val="none" w:sz="0" w:space="0" w:color="auto"/>
          <w:right w:val="none" w:sz="0" w:space="0" w:color="auto"/>
          <w:bar w:val="none" w:sz="0" w:color="auto"/>
        </w:pBdr>
      </w:pPr>
    </w:p>
    <w:p w:rsidR="00C949D3" w:rsidRDefault="00C949D3">
      <w:pPr>
        <w:pStyle w:val="Heading1"/>
      </w:pPr>
      <w:smartTag w:uri="urn:schemas-microsoft-com:office:smarttags" w:element="City">
        <w:r>
          <w:t>Readings</w:t>
        </w:r>
      </w:smartTag>
    </w:p>
    <w:p w:rsidR="00C949D3" w:rsidRDefault="00C949D3" w:rsidP="006A0E7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rFonts w:ascii="TimesNewRomanPSMT" w:hAnsi="TimesNewRomanPSMT" w:cs="TimesNewRomanPSMT"/>
          <w:color w:val="000000"/>
        </w:rPr>
      </w:pPr>
      <w:r>
        <w:rPr>
          <w:rFonts w:ascii="TimesNewRomanPS-BoldMT" w:hAnsi="TimesNewRomanPS-BoldMT" w:cs="TimesNewRomanPS-BoldMT"/>
          <w:b/>
          <w:bCs/>
          <w:color w:val="000000"/>
        </w:rPr>
        <w:t xml:space="preserve"> (1) </w:t>
      </w:r>
      <w:r>
        <w:rPr>
          <w:rFonts w:ascii="TimesNewRomanPSMT" w:hAnsi="TimesNewRomanPSMT" w:cs="TimesNewRomanPSMT"/>
          <w:color w:val="000000"/>
        </w:rPr>
        <w:t>The Power of Grammar Chapter One: Teaching Grammar to Achieve Power, Beauty, and Voice</w:t>
      </w:r>
    </w:p>
    <w:p w:rsidR="00C949D3" w:rsidRDefault="00C949D3" w:rsidP="006A0E7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rFonts w:ascii="TimesNewRomanPSMT" w:hAnsi="TimesNewRomanPSMT" w:cs="TimesNewRomanPSMT"/>
          <w:color w:val="000000"/>
        </w:rPr>
      </w:pPr>
      <w:r w:rsidRPr="00D862AD">
        <w:rPr>
          <w:rFonts w:ascii="TimesNewRomanPSMT" w:hAnsi="TimesNewRomanPSMT" w:cs="TimesNewRomanPSMT"/>
          <w:b/>
          <w:color w:val="000000"/>
        </w:rPr>
        <w:t>(2)</w:t>
      </w:r>
      <w:r>
        <w:rPr>
          <w:rFonts w:ascii="TimesNewRomanPSMT" w:hAnsi="TimesNewRomanPSMT" w:cs="TimesNewRomanPSMT"/>
          <w:color w:val="000000"/>
        </w:rPr>
        <w:t xml:space="preserve"> “Turning to One Another: Simple Conversations to Restore Hope to the Future” By:</w:t>
      </w:r>
    </w:p>
    <w:p w:rsidR="00C949D3" w:rsidRDefault="00C949D3" w:rsidP="006A0E7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rFonts w:ascii="TimesNewRomanPSMT" w:hAnsi="TimesNewRomanPSMT" w:cs="TimesNewRomanPSMT"/>
          <w:color w:val="000000"/>
        </w:rPr>
      </w:pPr>
      <w:r>
        <w:rPr>
          <w:rFonts w:ascii="TimesNewRomanPSMT" w:hAnsi="TimesNewRomanPSMT" w:cs="TimesNewRomanPSMT"/>
          <w:color w:val="000000"/>
        </w:rPr>
        <w:t>Margaret Wheatley</w:t>
      </w:r>
    </w:p>
    <w:p w:rsidR="00C949D3" w:rsidRDefault="00C949D3" w:rsidP="006A0E71">
      <w:pPr>
        <w:pStyle w:val="Body"/>
        <w:pBdr>
          <w:top w:val="none" w:sz="0" w:space="0" w:color="auto"/>
          <w:left w:val="none" w:sz="0" w:space="0" w:color="auto"/>
          <w:bottom w:val="none" w:sz="0" w:space="0" w:color="auto"/>
          <w:right w:val="none" w:sz="0" w:space="0" w:color="auto"/>
          <w:bar w:val="none" w:sz="0" w:color="auto"/>
        </w:pBdr>
        <w:spacing w:line="360" w:lineRule="auto"/>
        <w:rPr>
          <w:rFonts w:ascii="TimesNewRomanPSMT" w:hAnsi="TimesNewRomanPSMT" w:cs="TimesNewRomanPSMT"/>
        </w:rPr>
      </w:pPr>
      <w:r>
        <w:rPr>
          <w:rFonts w:ascii="TimesNewRomanPS-BoldMT" w:hAnsi="TimesNewRomanPS-BoldMT" w:cs="TimesNewRomanPS-BoldMT"/>
          <w:b/>
          <w:bCs/>
        </w:rPr>
        <w:t xml:space="preserve">(3) </w:t>
      </w:r>
      <w:r>
        <w:rPr>
          <w:rFonts w:ascii="TimesNewRomanPSMT" w:hAnsi="TimesNewRomanPSMT" w:cs="TimesNewRomanPSMT"/>
        </w:rPr>
        <w:t>Individual Choice: Outside Book</w:t>
      </w:r>
    </w:p>
    <w:p w:rsidR="00C949D3" w:rsidRPr="00181347" w:rsidRDefault="00C949D3" w:rsidP="00181347">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rPr>
          <w:rFonts w:ascii="TimesNewRomanPSMT" w:hAnsi="TimesNewRomanPSMT" w:cs="TimesNewRomanPSMT"/>
          <w:color w:val="000000"/>
        </w:rPr>
      </w:pPr>
      <w:r w:rsidRPr="00181347">
        <w:rPr>
          <w:rFonts w:ascii="TimesNewRomanPSMT" w:hAnsi="TimesNewRomanPSMT" w:cs="TimesNewRomanPSMT"/>
          <w:b/>
        </w:rPr>
        <w:t>(4)</w:t>
      </w:r>
      <w:r>
        <w:rPr>
          <w:rFonts w:ascii="TimesNewRomanPSMT" w:hAnsi="TimesNewRomanPSMT" w:cs="TimesNewRomanPSMT"/>
          <w:b/>
        </w:rPr>
        <w:t xml:space="preserve"> “</w:t>
      </w:r>
      <w:r w:rsidRPr="00181347">
        <w:rPr>
          <w:rFonts w:ascii="TimesNewRomanPSMT" w:hAnsi="TimesNewRomanPSMT" w:cs="TimesNewRomanPSMT"/>
        </w:rPr>
        <w:t>650</w:t>
      </w:r>
      <w:r>
        <w:rPr>
          <w:rFonts w:ascii="TimesNewRomanPSMT" w:hAnsi="TimesNewRomanPSMT" w:cs="TimesNewRomanPSMT"/>
          <w:b/>
        </w:rPr>
        <w:t xml:space="preserve"> </w:t>
      </w:r>
      <w:r>
        <w:rPr>
          <w:rFonts w:ascii="TimesNewRomanPSMT" w:hAnsi="TimesNewRomanPSMT" w:cs="TimesNewRomanPSMT"/>
        </w:rPr>
        <w:t xml:space="preserve">Prompts for Narrative and Personal Writing” The New York Times </w:t>
      </w:r>
    </w:p>
    <w:p w:rsidR="00C949D3" w:rsidRPr="00181347" w:rsidRDefault="00C949D3" w:rsidP="006A0E71">
      <w:pPr>
        <w:pStyle w:val="Body"/>
        <w:pBdr>
          <w:top w:val="none" w:sz="0" w:space="0" w:color="auto"/>
          <w:left w:val="none" w:sz="0" w:space="0" w:color="auto"/>
          <w:bottom w:val="none" w:sz="0" w:space="0" w:color="auto"/>
          <w:right w:val="none" w:sz="0" w:space="0" w:color="auto"/>
          <w:bar w:val="none" w:sz="0" w:color="auto"/>
        </w:pBdr>
        <w:spacing w:line="360" w:lineRule="auto"/>
        <w:rPr>
          <w:b/>
        </w:rPr>
      </w:pPr>
    </w:p>
    <w:p w:rsidR="00C949D3" w:rsidRDefault="00C949D3">
      <w:pPr>
        <w:pStyle w:val="Body"/>
        <w:pBdr>
          <w:top w:val="none" w:sz="0" w:space="0" w:color="auto"/>
          <w:left w:val="none" w:sz="0" w:space="0" w:color="auto"/>
          <w:bottom w:val="none" w:sz="0" w:space="0" w:color="auto"/>
          <w:right w:val="none" w:sz="0" w:space="0" w:color="auto"/>
          <w:bar w:val="none" w:sz="0" w:color="auto"/>
        </w:pBdr>
      </w:pP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GillSans-Bold" w:hAnsi="GillSans-Bold" w:cs="GillSans-Bold"/>
          <w:b/>
          <w:bCs/>
          <w:color w:val="D20908"/>
          <w:sz w:val="28"/>
          <w:szCs w:val="28"/>
        </w:rPr>
      </w:pPr>
      <w:r>
        <w:rPr>
          <w:rFonts w:ascii="GillSans-Bold" w:hAnsi="GillSans-Bold" w:cs="GillSans-Bold"/>
          <w:b/>
          <w:bCs/>
          <w:color w:val="D20908"/>
          <w:sz w:val="28"/>
          <w:szCs w:val="28"/>
        </w:rPr>
        <w:t>Addendum: Detailed Class Policy</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b/>
          <w:color w:val="000000"/>
          <w:sz w:val="20"/>
          <w:szCs w:val="20"/>
        </w:rPr>
      </w:pPr>
    </w:p>
    <w:p w:rsidR="00C949D3" w:rsidRPr="00F357CE"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b/>
          <w:color w:val="000000"/>
          <w:sz w:val="20"/>
          <w:szCs w:val="20"/>
        </w:rPr>
      </w:pPr>
      <w:r w:rsidRPr="00F357CE">
        <w:rPr>
          <w:rFonts w:ascii="TimesNewRomanPSMT" w:hAnsi="TimesNewRomanPSMT" w:cs="TimesNewRomanPSMT"/>
          <w:b/>
          <w:color w:val="000000"/>
          <w:sz w:val="20"/>
          <w:szCs w:val="20"/>
        </w:rPr>
        <w:t>Expectations:</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 Respect the classroom, others and yourself. Model GRACE and COURTESY.</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 Be on time, prepared and in your designated seat at the start of class.</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 Raise your hand and wait to be called on before talking.</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 Listen attentively to others respectfully.</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 No Candy, Drinks (with the exception of sealed container) or Gum is allowed. </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 Electronics must be used appropriately and wisely. </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-------NO CELL PHONES IN CLASS. </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-------No Headphones (Ask Teacher)</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p>
    <w:p w:rsidR="00C949D3" w:rsidRPr="00D47BDB"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b/>
          <w:color w:val="000000"/>
          <w:sz w:val="20"/>
          <w:szCs w:val="20"/>
        </w:rPr>
      </w:pPr>
      <w:r w:rsidRPr="00D47BDB">
        <w:rPr>
          <w:rFonts w:ascii="TimesNewRomanPSMT" w:hAnsi="TimesNewRomanPSMT" w:cs="TimesNewRomanPSMT"/>
          <w:b/>
          <w:color w:val="000000"/>
          <w:sz w:val="20"/>
          <w:szCs w:val="20"/>
        </w:rPr>
        <w:t>Outside Reading Book:</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Each quarter you will pick an outside reading book of your choice. Time will be set aside for silent sustained reading of the book of your choosing.</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p>
    <w:p w:rsidR="00C949D3" w:rsidRPr="00D47BDB"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b/>
          <w:color w:val="000000"/>
          <w:sz w:val="20"/>
          <w:szCs w:val="20"/>
        </w:rPr>
      </w:pPr>
      <w:r w:rsidRPr="00D47BDB">
        <w:rPr>
          <w:rFonts w:ascii="TimesNewRomanPSMT" w:hAnsi="TimesNewRomanPSMT" w:cs="TimesNewRomanPSMT"/>
          <w:b/>
          <w:color w:val="000000"/>
          <w:sz w:val="20"/>
          <w:szCs w:val="20"/>
        </w:rPr>
        <w:t>Writing and Essays:</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We will be practicing and developing a variety of writing styles and purposes such as journaling, free writing, creative writing, expository essay, analytical paragraph, summary and reflective writing. You will do this work in your writing journal and submit the journals to me for review and feedback. You must purchase your own journals.</w:t>
      </w: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TimesNewRomanPSMT" w:hAnsi="TimesNewRomanPSMT" w:cs="TimesNewRomanPSMT"/>
          <w:color w:val="000000"/>
          <w:sz w:val="20"/>
          <w:szCs w:val="20"/>
        </w:rPr>
      </w:pPr>
    </w:p>
    <w:p w:rsidR="00C949D3" w:rsidRDefault="00C949D3" w:rsidP="00F357CE">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GillSans" w:hAnsi="GillSans" w:cs="GillSans"/>
          <w:color w:val="FFFFFF"/>
          <w:sz w:val="18"/>
          <w:szCs w:val="18"/>
        </w:rPr>
      </w:pPr>
      <w:r>
        <w:rPr>
          <w:rFonts w:ascii="GillSans" w:hAnsi="GillSans" w:cs="GillSans"/>
          <w:color w:val="FFFFFF"/>
          <w:sz w:val="18"/>
          <w:szCs w:val="18"/>
        </w:rPr>
        <w:t>PAGE 4 OF 9</w:t>
      </w:r>
    </w:p>
    <w:p w:rsidR="00C949D3" w:rsidRDefault="00C949D3">
      <w:pPr>
        <w:pStyle w:val="Body"/>
        <w:pBdr>
          <w:top w:val="none" w:sz="0" w:space="0" w:color="auto"/>
          <w:left w:val="none" w:sz="0" w:space="0" w:color="auto"/>
          <w:bottom w:val="none" w:sz="0" w:space="0" w:color="auto"/>
          <w:right w:val="none" w:sz="0" w:space="0" w:color="auto"/>
          <w:bar w:val="none" w:sz="0" w:color="auto"/>
        </w:pBdr>
      </w:pPr>
      <w:r>
        <w:rPr>
          <w:rFonts w:ascii="GillSans" w:hAnsi="GillSans" w:cs="GillSans"/>
          <w:color w:val="FFFFFF"/>
          <w:sz w:val="18"/>
          <w:szCs w:val="18"/>
        </w:rPr>
        <w:t>CHRISTINE DAISY HAN</w:t>
      </w:r>
    </w:p>
    <w:p w:rsidR="00C949D3" w:rsidRDefault="00C949D3">
      <w:pPr>
        <w:pStyle w:val="Body"/>
        <w:pBdr>
          <w:top w:val="none" w:sz="0" w:space="0" w:color="auto"/>
          <w:left w:val="none" w:sz="0" w:space="0" w:color="auto"/>
          <w:bottom w:val="none" w:sz="0" w:space="0" w:color="auto"/>
          <w:right w:val="none" w:sz="0" w:space="0" w:color="auto"/>
          <w:bar w:val="none" w:sz="0" w:color="auto"/>
        </w:pBdr>
        <w:rPr>
          <w:rFonts w:ascii="TimesNewRomanPSMT" w:hAnsi="TimesNewRomanPSMT" w:cs="TimesNewRomanPSMT"/>
          <w:sz w:val="40"/>
          <w:szCs w:val="40"/>
          <w:u w:val="single"/>
        </w:rPr>
      </w:pPr>
      <w:r w:rsidRPr="00D17AFA">
        <w:rPr>
          <w:rFonts w:ascii="TimesNewRomanPSMT" w:hAnsi="TimesNewRomanPSMT" w:cs="TimesNewRomanPSMT"/>
          <w:sz w:val="40"/>
          <w:szCs w:val="40"/>
          <w:u w:val="single"/>
        </w:rPr>
        <w:t>TIME MANAGEMENT</w:t>
      </w:r>
    </w:p>
    <w:p w:rsidR="00C949D3" w:rsidRPr="00D17AFA" w:rsidRDefault="00C949D3">
      <w:pPr>
        <w:pStyle w:val="Body"/>
        <w:pBdr>
          <w:top w:val="none" w:sz="0" w:space="0" w:color="auto"/>
          <w:left w:val="none" w:sz="0" w:space="0" w:color="auto"/>
          <w:bottom w:val="none" w:sz="0" w:space="0" w:color="auto"/>
          <w:right w:val="none" w:sz="0" w:space="0" w:color="auto"/>
          <w:bar w:val="none" w:sz="0" w:color="auto"/>
        </w:pBdr>
        <w:rPr>
          <w:u w:val="single"/>
        </w:rPr>
      </w:pPr>
    </w:p>
    <w:p w:rsidR="00C949D3" w:rsidRDefault="00C949D3">
      <w:pPr>
        <w:pStyle w:val="Body"/>
        <w:pBdr>
          <w:top w:val="none" w:sz="0" w:space="0" w:color="auto"/>
          <w:left w:val="none" w:sz="0" w:space="0" w:color="auto"/>
          <w:bottom w:val="none" w:sz="0" w:space="0" w:color="auto"/>
          <w:right w:val="none" w:sz="0" w:space="0" w:color="auto"/>
          <w:bar w:val="none" w:sz="0" w:color="auto"/>
        </w:pBdr>
      </w:pPr>
      <w:r w:rsidRPr="005D7CE6">
        <w:rPr>
          <w:rFonts w:ascii="Helvetica" w:hAnsi="Helvetica" w:cs="Helvetica"/>
          <w:noProof/>
          <w:sz w:val="20"/>
          <w:szCs w:val="20"/>
        </w:rPr>
        <w:pict>
          <v:shape id="img" o:spid="_x0000_i1026" type="#_x0000_t75" alt="http://blanktemplatees.net/wp-content/uploads/2017/03/september_2017_calendar_month_0.png" style="width:447.75pt;height:332.25pt;visibility:visible">
            <v:imagedata r:id="rId10" o:title=""/>
          </v:shape>
        </w:pict>
      </w:r>
    </w:p>
    <w:sectPr w:rsidR="00C949D3" w:rsidSect="00917242">
      <w:headerReference w:type="default" r:id="rId11"/>
      <w:footerReference w:type="default" r:id="rId12"/>
      <w:pgSz w:w="12240" w:h="15840"/>
      <w:pgMar w:top="1440" w:right="1440" w:bottom="1440" w:left="1440" w:header="720" w:footer="864"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9D3" w:rsidRDefault="00C949D3" w:rsidP="00917242">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C949D3" w:rsidRDefault="00C949D3" w:rsidP="00917242">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ill Sans">
    <w:altName w:val="Gadug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ig Caslon">
    <w:altName w:val="Times New Roman"/>
    <w:panose1 w:val="00000000000000000000"/>
    <w:charset w:val="00"/>
    <w:family w:val="auto"/>
    <w:notTrueType/>
    <w:pitch w:val="variable"/>
    <w:sig w:usb0="00000003" w:usb1="00000000" w:usb2="00000000" w:usb3="00000000" w:csb0="00000001" w:csb1="00000000"/>
  </w:font>
  <w:font w:name="BigCaslon-Medium">
    <w:altName w:val="Big Caslon"/>
    <w:panose1 w:val="00000000000000000000"/>
    <w:charset w:val="00"/>
    <w:family w:val="swiss"/>
    <w:notTrueType/>
    <w:pitch w:val="default"/>
    <w:sig w:usb0="00000003" w:usb1="00000000" w:usb2="00000000" w:usb3="00000000" w:csb0="00000001" w:csb1="00000000"/>
  </w:font>
  <w:font w:name="GillSans-Bold">
    <w:altName w:val="Gill Sans"/>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9D3" w:rsidRDefault="00C949D3">
    <w:pPr>
      <w:pStyle w:val="HeaderFooter"/>
      <w:pBdr>
        <w:top w:val="none" w:sz="0" w:space="0" w:color="auto"/>
        <w:left w:val="none" w:sz="0" w:space="0" w:color="auto"/>
        <w:bottom w:val="none" w:sz="0" w:space="0" w:color="auto"/>
        <w:right w:val="none" w:sz="0" w:space="0" w:color="auto"/>
        <w:between w:val="palmsColor" w:sz="6" w:space="16" w:color="auto" w:frame="1"/>
        <w:bar w:val="none" w:sz="0" w:color="auto"/>
      </w:pBdr>
    </w:pPr>
    <w:r>
      <w:rPr>
        <w:lang w:val="pt-PT"/>
      </w:rPr>
      <w:t>Page</w:t>
    </w:r>
    <w:r>
      <w:t xml:space="preserve"> </w:t>
    </w:r>
    <w:fldSimple w:instr=" PAGE ">
      <w:r>
        <w:rPr>
          <w:noProof/>
        </w:rPr>
        <w:t>1</w:t>
      </w:r>
    </w:fldSimple>
    <w:r>
      <w:t xml:space="preserve"> of </w:t>
    </w:r>
    <w:fldSimple w:instr=" NUMPAGES ">
      <w:r>
        <w:rPr>
          <w:noProof/>
        </w:rPr>
        <w:t>7</w:t>
      </w:r>
    </w:fldSimple>
    <w:r>
      <w:tab/>
      <w:t xml:space="preserve">                                                                                                                                 mERCED aLMANZA </w:t>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9D3" w:rsidRDefault="00C949D3" w:rsidP="007B3306">
    <w:pPr>
      <w:pStyle w:val="HeaderFooter"/>
      <w:pBdr>
        <w:top w:val="none" w:sz="0" w:space="0" w:color="auto"/>
        <w:left w:val="none" w:sz="0" w:space="0" w:color="auto"/>
        <w:bottom w:val="none" w:sz="0" w:space="0" w:color="auto"/>
        <w:right w:val="none" w:sz="0" w:space="0" w:color="auto"/>
        <w:between w:val="palmsColor" w:sz="6" w:space="16" w:color="auto" w:frame="1"/>
        <w:bar w:val="none" w:sz="0" w:color="auto"/>
      </w:pBdr>
      <w:tabs>
        <w:tab w:val="left" w:pos="6960"/>
      </w:tabs>
    </w:pPr>
    <w:r>
      <w:rPr>
        <w:lang w:val="pt-PT"/>
      </w:rPr>
      <w:t>Page</w:t>
    </w:r>
    <w:r>
      <w:t xml:space="preserve"> </w:t>
    </w:r>
    <w:fldSimple w:instr=" PAGE ">
      <w:r>
        <w:rPr>
          <w:noProof/>
        </w:rPr>
        <w:t>7</w:t>
      </w:r>
    </w:fldSimple>
    <w:r>
      <w:t xml:space="preserve"> of </w:t>
    </w:r>
    <w:fldSimple w:instr=" NUMPAGES ">
      <w:r>
        <w:rPr>
          <w:noProof/>
        </w:rPr>
        <w:t>7</w:t>
      </w:r>
    </w:fldSimple>
    <w:r>
      <w:tab/>
    </w:r>
    <w:r>
      <w:tab/>
      <w:t xml:space="preserve">         Merced Almanza </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9D3" w:rsidRDefault="00C949D3" w:rsidP="00917242">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C949D3" w:rsidRDefault="00C949D3" w:rsidP="00917242">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9D3" w:rsidRDefault="00C949D3">
    <w:pPr>
      <w:pStyle w:val="HeaderFooter"/>
      <w:pBdr>
        <w:top w:val="none" w:sz="0" w:space="0" w:color="auto"/>
        <w:left w:val="none" w:sz="0" w:space="0" w:color="auto"/>
        <w:bottom w:val="none" w:sz="0" w:space="0" w:color="auto"/>
        <w:right w:val="none" w:sz="0" w:space="0" w:color="auto"/>
        <w:between w:val="palmsColor" w:sz="6" w:space="16" w:color="auto" w:frame="1"/>
        <w:bar w:val="none" w:sz="0" w:color="auto"/>
      </w:pBdr>
    </w:pPr>
    <w:r>
      <w:t>Subject:  English</w:t>
    </w:r>
    <w:r>
      <w:tab/>
    </w:r>
    <w:r>
      <w:tab/>
    </w:r>
    <w:r>
      <w:rPr>
        <w:lang w:val="sv-SE"/>
      </w:rPr>
      <w:t xml:space="preserve">Grade level: </w:t>
    </w:r>
    <w:r>
      <w:rPr>
        <w:lang w:val="ru-RU"/>
      </w:rPr>
      <w:t>9-10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9D3" w:rsidRDefault="00C949D3">
    <w:pPr>
      <w:pStyle w:val="HeaderFooter"/>
      <w:pBdr>
        <w:top w:val="none" w:sz="0" w:space="0" w:color="auto"/>
        <w:left w:val="none" w:sz="0" w:space="0" w:color="auto"/>
        <w:bottom w:val="none" w:sz="0" w:space="0" w:color="auto"/>
        <w:right w:val="none" w:sz="0" w:space="0" w:color="auto"/>
        <w:between w:val="palmsColor" w:sz="6" w:space="16" w:color="auto" w:frame="1"/>
        <w:bar w:val="none" w:sz="0" w:color="auto"/>
      </w:pBdr>
    </w:pPr>
    <w:r>
      <w:t xml:space="preserve">Subject: </w:t>
    </w:r>
    <w:r>
      <w:tab/>
    </w:r>
    <w:r>
      <w:tab/>
    </w:r>
    <w:r>
      <w:rPr>
        <w:lang w:val="sv-SE"/>
      </w:rPr>
      <w:t xml:space="preserve">Grade level: </w:t>
    </w:r>
    <w:r>
      <w:rPr>
        <w:lang w:val="ru-RU"/>
      </w:rPr>
      <w:t>9-10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19CE88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ED183DC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052C6A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BD0AE13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9CC4ADE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428EFB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BF04B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970E03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ED624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3C0F640"/>
    <w:lvl w:ilvl="0">
      <w:start w:val="1"/>
      <w:numFmt w:val="bullet"/>
      <w:lvlText w:val=""/>
      <w:lvlJc w:val="left"/>
      <w:pPr>
        <w:tabs>
          <w:tab w:val="num" w:pos="360"/>
        </w:tabs>
        <w:ind w:left="360" w:hanging="360"/>
      </w:pPr>
      <w:rPr>
        <w:rFonts w:ascii="Symbol" w:hAnsi="Symbol" w:hint="default"/>
      </w:rPr>
    </w:lvl>
  </w:abstractNum>
  <w:abstractNum w:abstractNumId="10">
    <w:nsid w:val="528612EE"/>
    <w:multiLevelType w:val="hybridMultilevel"/>
    <w:tmpl w:val="A9A46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0C050FF"/>
    <w:multiLevelType w:val="hybridMultilevel"/>
    <w:tmpl w:val="FA1497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7242"/>
    <w:rsid w:val="00002578"/>
    <w:rsid w:val="00005A78"/>
    <w:rsid w:val="0004658D"/>
    <w:rsid w:val="000542CD"/>
    <w:rsid w:val="000623B3"/>
    <w:rsid w:val="00071DB3"/>
    <w:rsid w:val="00072C21"/>
    <w:rsid w:val="00087B5B"/>
    <w:rsid w:val="00087C1C"/>
    <w:rsid w:val="00092293"/>
    <w:rsid w:val="000B0437"/>
    <w:rsid w:val="000B1E70"/>
    <w:rsid w:val="000C0486"/>
    <w:rsid w:val="000D433E"/>
    <w:rsid w:val="000F4F9D"/>
    <w:rsid w:val="000F5EF1"/>
    <w:rsid w:val="00181347"/>
    <w:rsid w:val="00194C78"/>
    <w:rsid w:val="0021369A"/>
    <w:rsid w:val="00247037"/>
    <w:rsid w:val="00251FED"/>
    <w:rsid w:val="002600EF"/>
    <w:rsid w:val="00261A19"/>
    <w:rsid w:val="00281338"/>
    <w:rsid w:val="00282C2C"/>
    <w:rsid w:val="00294992"/>
    <w:rsid w:val="002A7C0E"/>
    <w:rsid w:val="002B4FD6"/>
    <w:rsid w:val="002B5C2B"/>
    <w:rsid w:val="002C095D"/>
    <w:rsid w:val="002D7254"/>
    <w:rsid w:val="002E3B85"/>
    <w:rsid w:val="002F3339"/>
    <w:rsid w:val="003158E0"/>
    <w:rsid w:val="00355BF6"/>
    <w:rsid w:val="00382312"/>
    <w:rsid w:val="003A45FC"/>
    <w:rsid w:val="003B183C"/>
    <w:rsid w:val="003C5406"/>
    <w:rsid w:val="003D4CC6"/>
    <w:rsid w:val="003E37F6"/>
    <w:rsid w:val="003F051D"/>
    <w:rsid w:val="004112F6"/>
    <w:rsid w:val="00416F49"/>
    <w:rsid w:val="00417F45"/>
    <w:rsid w:val="0042127B"/>
    <w:rsid w:val="004472C7"/>
    <w:rsid w:val="004477DE"/>
    <w:rsid w:val="00456403"/>
    <w:rsid w:val="004829A4"/>
    <w:rsid w:val="0049100D"/>
    <w:rsid w:val="004A0ACC"/>
    <w:rsid w:val="004C788E"/>
    <w:rsid w:val="004D212D"/>
    <w:rsid w:val="004D4BB9"/>
    <w:rsid w:val="004D60AF"/>
    <w:rsid w:val="004E127D"/>
    <w:rsid w:val="004F6A7B"/>
    <w:rsid w:val="0050519F"/>
    <w:rsid w:val="005079FA"/>
    <w:rsid w:val="00516595"/>
    <w:rsid w:val="005333E2"/>
    <w:rsid w:val="00535E45"/>
    <w:rsid w:val="00536612"/>
    <w:rsid w:val="005776EC"/>
    <w:rsid w:val="0058474A"/>
    <w:rsid w:val="00585E60"/>
    <w:rsid w:val="00587BBF"/>
    <w:rsid w:val="005A09A6"/>
    <w:rsid w:val="005A1A42"/>
    <w:rsid w:val="005A5330"/>
    <w:rsid w:val="005B369F"/>
    <w:rsid w:val="005D7CE6"/>
    <w:rsid w:val="005E74FB"/>
    <w:rsid w:val="006160A2"/>
    <w:rsid w:val="006335F0"/>
    <w:rsid w:val="00634912"/>
    <w:rsid w:val="00637133"/>
    <w:rsid w:val="00645D50"/>
    <w:rsid w:val="0066227D"/>
    <w:rsid w:val="00662EA7"/>
    <w:rsid w:val="006665AA"/>
    <w:rsid w:val="00686EE7"/>
    <w:rsid w:val="00693F18"/>
    <w:rsid w:val="006A0E71"/>
    <w:rsid w:val="006A30F8"/>
    <w:rsid w:val="006B6478"/>
    <w:rsid w:val="006C4C21"/>
    <w:rsid w:val="006C5F62"/>
    <w:rsid w:val="006E38DD"/>
    <w:rsid w:val="006F7012"/>
    <w:rsid w:val="00735318"/>
    <w:rsid w:val="00765CE0"/>
    <w:rsid w:val="007753D1"/>
    <w:rsid w:val="007767FD"/>
    <w:rsid w:val="007831E1"/>
    <w:rsid w:val="00787584"/>
    <w:rsid w:val="007B3306"/>
    <w:rsid w:val="007B53FA"/>
    <w:rsid w:val="007D1471"/>
    <w:rsid w:val="007E4AB5"/>
    <w:rsid w:val="007F0997"/>
    <w:rsid w:val="00807119"/>
    <w:rsid w:val="00812433"/>
    <w:rsid w:val="00846DAA"/>
    <w:rsid w:val="00890FE4"/>
    <w:rsid w:val="00897481"/>
    <w:rsid w:val="008C1A8A"/>
    <w:rsid w:val="008E3A6E"/>
    <w:rsid w:val="008E5B10"/>
    <w:rsid w:val="008F5160"/>
    <w:rsid w:val="00905E8B"/>
    <w:rsid w:val="00917242"/>
    <w:rsid w:val="00936676"/>
    <w:rsid w:val="00936A56"/>
    <w:rsid w:val="00937739"/>
    <w:rsid w:val="0094765C"/>
    <w:rsid w:val="009730A9"/>
    <w:rsid w:val="009974E9"/>
    <w:rsid w:val="00A0596F"/>
    <w:rsid w:val="00A415C5"/>
    <w:rsid w:val="00A6070D"/>
    <w:rsid w:val="00A93468"/>
    <w:rsid w:val="00AA3061"/>
    <w:rsid w:val="00AC35F1"/>
    <w:rsid w:val="00AD550F"/>
    <w:rsid w:val="00AD5F44"/>
    <w:rsid w:val="00AF1307"/>
    <w:rsid w:val="00AF36AD"/>
    <w:rsid w:val="00B1590A"/>
    <w:rsid w:val="00B6042A"/>
    <w:rsid w:val="00B726BB"/>
    <w:rsid w:val="00B80F17"/>
    <w:rsid w:val="00B9560B"/>
    <w:rsid w:val="00BA1AEC"/>
    <w:rsid w:val="00BB1746"/>
    <w:rsid w:val="00BB5F56"/>
    <w:rsid w:val="00C23A05"/>
    <w:rsid w:val="00C3065A"/>
    <w:rsid w:val="00C42FC8"/>
    <w:rsid w:val="00C71F2F"/>
    <w:rsid w:val="00C767A2"/>
    <w:rsid w:val="00C77AF1"/>
    <w:rsid w:val="00C86C39"/>
    <w:rsid w:val="00C93211"/>
    <w:rsid w:val="00C949D3"/>
    <w:rsid w:val="00C971C5"/>
    <w:rsid w:val="00CA71E6"/>
    <w:rsid w:val="00CB38AF"/>
    <w:rsid w:val="00CC3D07"/>
    <w:rsid w:val="00CC7885"/>
    <w:rsid w:val="00CD33BF"/>
    <w:rsid w:val="00CE1FE2"/>
    <w:rsid w:val="00D00E7B"/>
    <w:rsid w:val="00D02EF8"/>
    <w:rsid w:val="00D047AB"/>
    <w:rsid w:val="00D06A6F"/>
    <w:rsid w:val="00D06EA9"/>
    <w:rsid w:val="00D14B93"/>
    <w:rsid w:val="00D17AFA"/>
    <w:rsid w:val="00D20AE9"/>
    <w:rsid w:val="00D24F4B"/>
    <w:rsid w:val="00D372D9"/>
    <w:rsid w:val="00D407BC"/>
    <w:rsid w:val="00D47BDB"/>
    <w:rsid w:val="00D50C4F"/>
    <w:rsid w:val="00D56F2B"/>
    <w:rsid w:val="00D6533B"/>
    <w:rsid w:val="00D67C3A"/>
    <w:rsid w:val="00D75E52"/>
    <w:rsid w:val="00D84035"/>
    <w:rsid w:val="00D85EBD"/>
    <w:rsid w:val="00D862AD"/>
    <w:rsid w:val="00D92AB5"/>
    <w:rsid w:val="00DA1D68"/>
    <w:rsid w:val="00DA72CB"/>
    <w:rsid w:val="00DB6962"/>
    <w:rsid w:val="00DD14CD"/>
    <w:rsid w:val="00E07A26"/>
    <w:rsid w:val="00E12434"/>
    <w:rsid w:val="00E32D2E"/>
    <w:rsid w:val="00E66725"/>
    <w:rsid w:val="00E73564"/>
    <w:rsid w:val="00E80BB1"/>
    <w:rsid w:val="00E97699"/>
    <w:rsid w:val="00EC15EE"/>
    <w:rsid w:val="00EC7F44"/>
    <w:rsid w:val="00ED243F"/>
    <w:rsid w:val="00F02937"/>
    <w:rsid w:val="00F32EFF"/>
    <w:rsid w:val="00F333C0"/>
    <w:rsid w:val="00F3487C"/>
    <w:rsid w:val="00F357CE"/>
    <w:rsid w:val="00F76D37"/>
    <w:rsid w:val="00F80888"/>
    <w:rsid w:val="00FA3244"/>
    <w:rsid w:val="00FA53BD"/>
    <w:rsid w:val="00FB35D9"/>
    <w:rsid w:val="00FC6D0C"/>
    <w:rsid w:val="00FE2320"/>
    <w:rsid w:val="00FE7C1C"/>
    <w:rsid w:val="00FE7DAF"/>
    <w:rsid w:val="00FF078E"/>
    <w:rsid w:val="00FF2DE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242"/>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paragraph" w:styleId="Heading1">
    <w:name w:val="heading 1"/>
    <w:basedOn w:val="Normal"/>
    <w:next w:val="Body"/>
    <w:link w:val="Heading1Char"/>
    <w:uiPriority w:val="99"/>
    <w:qFormat/>
    <w:rsid w:val="00917242"/>
    <w:pPr>
      <w:pBdr>
        <w:top w:val="dashed" w:sz="4" w:space="0" w:color="00A5D0"/>
        <w:left w:val="none" w:sz="0" w:space="0" w:color="auto"/>
        <w:bottom w:val="none" w:sz="0" w:space="0" w:color="auto"/>
        <w:right w:val="none" w:sz="0" w:space="0" w:color="auto"/>
        <w:bar w:val="none" w:sz="0" w:color="auto"/>
      </w:pBdr>
      <w:spacing w:before="360" w:after="120"/>
      <w:outlineLvl w:val="0"/>
    </w:pPr>
    <w:rPr>
      <w:rFonts w:ascii="Gill Sans" w:hAnsi="Gill Sans" w:cs="Arial Unicode MS"/>
      <w:b/>
      <w:bCs/>
      <w:color w:val="DC2203"/>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307"/>
    <w:rPr>
      <w:rFonts w:ascii="Cambria" w:hAnsi="Cambria" w:cs="Times New Roman"/>
      <w:b/>
      <w:bCs/>
      <w:kern w:val="32"/>
      <w:sz w:val="32"/>
      <w:szCs w:val="32"/>
    </w:rPr>
  </w:style>
  <w:style w:type="character" w:styleId="Hyperlink">
    <w:name w:val="Hyperlink"/>
    <w:basedOn w:val="DefaultParagraphFont"/>
    <w:uiPriority w:val="99"/>
    <w:rsid w:val="00917242"/>
    <w:rPr>
      <w:rFonts w:cs="Times New Roman"/>
      <w:u w:val="single"/>
    </w:rPr>
  </w:style>
  <w:style w:type="paragraph" w:customStyle="1" w:styleId="HeaderFooter">
    <w:name w:val="Header &amp; Footer"/>
    <w:uiPriority w:val="99"/>
    <w:rsid w:val="00917242"/>
    <w:pPr>
      <w:pBdr>
        <w:top w:val="none" w:sz="96" w:space="31" w:color="FFFFFF" w:frame="1"/>
        <w:left w:val="none" w:sz="96" w:space="31" w:color="FFFFFF" w:frame="1"/>
        <w:bottom w:val="none" w:sz="96" w:space="31" w:color="FFFFFF" w:frame="1"/>
        <w:right w:val="none" w:sz="96" w:space="31" w:color="FFFFFF" w:frame="1"/>
        <w:between w:val="palmsColor" w:sz="0" w:space="16" w:color="auto" w:frame="1"/>
        <w:bar w:val="none" w:sz="0" w:color="000000"/>
      </w:pBdr>
      <w:shd w:val="clear" w:color="auto" w:fill="00A5D0"/>
      <w:tabs>
        <w:tab w:val="center" w:pos="4680"/>
        <w:tab w:val="right" w:pos="9180"/>
      </w:tabs>
      <w:spacing w:before="60" w:after="60"/>
      <w:ind w:left="180" w:right="180"/>
    </w:pPr>
    <w:rPr>
      <w:rFonts w:ascii="Gill Sans" w:hAnsi="Gill Sans" w:cs="Arial Unicode MS"/>
      <w:caps/>
      <w:color w:val="FFFFFF"/>
      <w:sz w:val="18"/>
      <w:szCs w:val="18"/>
    </w:rPr>
  </w:style>
  <w:style w:type="paragraph" w:styleId="Title">
    <w:name w:val="Title"/>
    <w:basedOn w:val="Normal"/>
    <w:next w:val="Body"/>
    <w:link w:val="TitleChar"/>
    <w:uiPriority w:val="99"/>
    <w:qFormat/>
    <w:rsid w:val="00917242"/>
    <w:pPr>
      <w:spacing w:after="360"/>
      <w:outlineLvl w:val="0"/>
    </w:pPr>
    <w:rPr>
      <w:rFonts w:ascii="Big Caslon" w:hAnsi="Big Caslon" w:cs="Arial Unicode MS"/>
      <w:color w:val="00A5D0"/>
      <w:sz w:val="96"/>
      <w:szCs w:val="96"/>
    </w:rPr>
  </w:style>
  <w:style w:type="character" w:customStyle="1" w:styleId="TitleChar">
    <w:name w:val="Title Char"/>
    <w:basedOn w:val="DefaultParagraphFont"/>
    <w:link w:val="Title"/>
    <w:uiPriority w:val="99"/>
    <w:locked/>
    <w:rsid w:val="00AF1307"/>
    <w:rPr>
      <w:rFonts w:ascii="Cambria" w:hAnsi="Cambria" w:cs="Times New Roman"/>
      <w:b/>
      <w:bCs/>
      <w:kern w:val="28"/>
      <w:sz w:val="32"/>
      <w:szCs w:val="32"/>
    </w:rPr>
  </w:style>
  <w:style w:type="paragraph" w:customStyle="1" w:styleId="Body">
    <w:name w:val="Body"/>
    <w:uiPriority w:val="99"/>
    <w:rsid w:val="00917242"/>
    <w:pPr>
      <w:pBdr>
        <w:top w:val="none" w:sz="96" w:space="31" w:color="FFFFFF" w:frame="1"/>
        <w:left w:val="none" w:sz="96" w:space="31" w:color="FFFFFF" w:frame="1"/>
        <w:bottom w:val="none" w:sz="96" w:space="31" w:color="FFFFFF" w:frame="1"/>
        <w:right w:val="none" w:sz="96" w:space="31" w:color="FFFFFF" w:frame="1"/>
        <w:bar w:val="none" w:sz="0" w:color="000000"/>
      </w:pBdr>
      <w:spacing w:after="120"/>
    </w:pPr>
    <w:rPr>
      <w:rFonts w:ascii="Big Caslon" w:hAnsi="Big Caslon" w:cs="Arial Unicode MS"/>
      <w:color w:val="000000"/>
      <w:sz w:val="24"/>
      <w:szCs w:val="24"/>
    </w:rPr>
  </w:style>
  <w:style w:type="paragraph" w:styleId="Header">
    <w:name w:val="header"/>
    <w:basedOn w:val="Normal"/>
    <w:link w:val="HeaderChar"/>
    <w:uiPriority w:val="99"/>
    <w:rsid w:val="00D047AB"/>
    <w:pPr>
      <w:tabs>
        <w:tab w:val="center" w:pos="4320"/>
        <w:tab w:val="right" w:pos="8640"/>
      </w:tabs>
    </w:pPr>
  </w:style>
  <w:style w:type="character" w:customStyle="1" w:styleId="HeaderChar">
    <w:name w:val="Header Char"/>
    <w:basedOn w:val="DefaultParagraphFont"/>
    <w:link w:val="Header"/>
    <w:uiPriority w:val="99"/>
    <w:semiHidden/>
    <w:locked/>
    <w:rsid w:val="00AF1307"/>
    <w:rPr>
      <w:rFonts w:cs="Times New Roman"/>
      <w:sz w:val="24"/>
      <w:szCs w:val="24"/>
    </w:rPr>
  </w:style>
  <w:style w:type="paragraph" w:styleId="Footer">
    <w:name w:val="footer"/>
    <w:basedOn w:val="Normal"/>
    <w:link w:val="FooterChar"/>
    <w:uiPriority w:val="99"/>
    <w:rsid w:val="00D047AB"/>
    <w:pPr>
      <w:tabs>
        <w:tab w:val="center" w:pos="4320"/>
        <w:tab w:val="right" w:pos="8640"/>
      </w:tabs>
    </w:pPr>
  </w:style>
  <w:style w:type="character" w:customStyle="1" w:styleId="FooterChar">
    <w:name w:val="Footer Char"/>
    <w:basedOn w:val="DefaultParagraphFont"/>
    <w:link w:val="Footer"/>
    <w:uiPriority w:val="99"/>
    <w:semiHidden/>
    <w:locked/>
    <w:rsid w:val="00AF1307"/>
    <w:rPr>
      <w:rFonts w:cs="Times New Roman"/>
      <w:sz w:val="24"/>
      <w:szCs w:val="24"/>
    </w:rPr>
  </w:style>
  <w:style w:type="character" w:styleId="Strong">
    <w:name w:val="Strong"/>
    <w:basedOn w:val="DefaultParagraphFont"/>
    <w:uiPriority w:val="99"/>
    <w:qFormat/>
    <w:locked/>
    <w:rsid w:val="00D56F2B"/>
    <w:rPr>
      <w:rFonts w:cs="Times New Roman"/>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Pages>
  <Words>955</Words>
  <Characters>5447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Christina</dc:creator>
  <cp:keywords/>
  <dc:description/>
  <cp:lastModifiedBy>Christina</cp:lastModifiedBy>
  <cp:revision>2</cp:revision>
  <dcterms:created xsi:type="dcterms:W3CDTF">2017-09-01T16:35:00Z</dcterms:created>
  <dcterms:modified xsi:type="dcterms:W3CDTF">2017-09-01T16:35:00Z</dcterms:modified>
</cp:coreProperties>
</file>