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2.xml" ContentType="application/vnd.openxmlformats-officedocument.wordprocessingml.header+xml"/>
  <Override PartName="/word/media/image1.png" ContentType="image/png"/>
  <Override PartName="/word/header1.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Title"/>
        <w:rPr>
          <w:rFonts w:ascii="Arial" w:hAnsi="Arial" w:eastAsia="Big Caslon" w:cs="Arial"/>
          <w:color w:val="3366FF"/>
          <w:sz w:val="40"/>
          <w:szCs w:val="40"/>
        </w:rPr>
      </w:pPr>
      <w:r>
        <w:rPr>
          <w:rFonts w:eastAsia="Big Caslon" w:cs="Arial" w:ascii="Arial" w:hAnsi="Arial"/>
          <w:color w:val="3366FF"/>
          <w:sz w:val="40"/>
          <w:szCs w:val="40"/>
        </w:rPr>
      </w:r>
    </w:p>
    <w:p>
      <w:pPr>
        <w:pStyle w:val="Title"/>
        <w:rPr/>
      </w:pPr>
      <w:r>
        <w:rPr>
          <w:rFonts w:eastAsia="Big Caslon" w:cs="Arial" w:ascii="Arial" w:hAnsi="Arial"/>
          <w:color w:val="3366FF"/>
          <w:sz w:val="40"/>
          <w:szCs w:val="40"/>
        </w:rPr>
        <w:t>Spanish 3</w:t>
      </w:r>
      <w:r>
        <w:rPr>
          <w:rFonts w:eastAsia="Big Caslon" w:cs="Arial" w:ascii="Arial" w:hAnsi="Arial"/>
          <w:color w:val="8DB3E2"/>
          <w:sz w:val="40"/>
          <w:szCs w:val="40"/>
        </w:rPr>
        <w:t xml:space="preserve">   </w:t>
      </w:r>
      <w:r>
        <w:rPr>
          <w:rFonts w:eastAsia="Big Caslon" w:cs="Arial" w:ascii="Arial" w:hAnsi="Arial"/>
          <w:color w:val="8DB3E2"/>
          <w:sz w:val="52"/>
          <w:szCs w:val="52"/>
        </w:rPr>
        <w:t xml:space="preserve">                                   </w:t>
      </w:r>
      <w:r>
        <w:rPr>
          <w:rFonts w:eastAsia="Big Caslon" w:cs="Arial" w:ascii="Arial" w:hAnsi="Arial"/>
          <w:color w:val="8DB3E2"/>
          <w:sz w:val="28"/>
          <w:szCs w:val="28"/>
        </w:rPr>
        <w:t xml:space="preserve"> </w:t>
      </w:r>
      <w:r>
        <w:rPr>
          <w:rFonts w:eastAsia="Big Caslon" w:cs="Arial"/>
          <w:color w:val="3366FF"/>
          <w:sz w:val="24"/>
          <w:szCs w:val="24"/>
        </w:rPr>
        <w:t>Name:</w:t>
      </w:r>
    </w:p>
    <w:p>
      <w:pPr>
        <w:pStyle w:val="Body"/>
        <w:rPr>
          <w:rFonts w:ascii="Times New Roman" w:hAnsi="Times New Roman"/>
          <w:sz w:val="24"/>
          <w:szCs w:val="24"/>
        </w:rPr>
      </w:pPr>
      <w:r>
        <w:rPr>
          <w:color w:val="3366FF"/>
          <w:sz w:val="24"/>
          <w:szCs w:val="24"/>
        </w:rPr>
        <w:t xml:space="preserve">                                                                                                         </w:t>
      </w:r>
    </w:p>
    <w:p>
      <w:pPr>
        <w:pStyle w:val="Body"/>
        <w:rPr/>
      </w:pPr>
      <w:r>
        <w:rPr>
          <w:color w:val="3366FF"/>
          <w:sz w:val="24"/>
          <w:szCs w:val="24"/>
        </w:rPr>
        <w:t xml:space="preserve">                                                                                                                         </w:t>
      </w:r>
      <w:r>
        <w:rPr>
          <w:rFonts w:eastAsia="Arial"/>
          <w:b w:val="false"/>
          <w:bCs w:val="false"/>
          <w:color w:val="3366FF"/>
          <w:sz w:val="24"/>
          <w:szCs w:val="24"/>
        </w:rPr>
        <w:t xml:space="preserve">Section: </w:t>
      </w:r>
    </w:p>
    <w:p>
      <w:pPr>
        <w:pStyle w:val="Heading1"/>
        <w:rPr>
          <w:rFonts w:ascii="Arial" w:hAnsi="Arial" w:cs="Arial"/>
        </w:rPr>
      </w:pPr>
      <w:r>
        <w:rPr>
          <w:rFonts w:eastAsia="Arial" w:cs="Arial" w:ascii="Arial" w:hAnsi="Arial"/>
          <w:color w:val="000000"/>
        </w:rPr>
        <w:t>……………………………………………………………………………………………………………………</w:t>
      </w:r>
      <w:r>
        <w:rPr>
          <w:rFonts w:eastAsia="Arial" w:cs="Arial" w:ascii="Arial" w:hAnsi="Arial"/>
          <w:color w:val="000000"/>
        </w:rPr>
        <w:t>.</w:t>
      </w:r>
    </w:p>
    <w:p>
      <w:pPr>
        <w:pStyle w:val="Heading1"/>
        <w:keepNext/>
        <w:widowControl/>
        <w:numPr>
          <w:ilvl w:val="0"/>
          <w:numId w:val="1"/>
        </w:numPr>
        <w:suppressAutoHyphens w:val="true"/>
        <w:bidi w:val="0"/>
        <w:spacing w:before="360" w:after="120"/>
        <w:ind w:left="0" w:right="0" w:hanging="0"/>
        <w:jc w:val="left"/>
        <w:outlineLvl w:val="0"/>
        <w:rPr/>
      </w:pPr>
      <w:r>
        <w:rPr>
          <w:rFonts w:cs="Arial" w:ascii="Arial" w:hAnsi="Arial"/>
          <w:b/>
          <w:bCs/>
          <w:color w:val="0066FF"/>
          <w:sz w:val="28"/>
          <w:szCs w:val="28"/>
        </w:rPr>
        <w:t xml:space="preserve">essential understanding  </w:t>
      </w:r>
      <w:r>
        <w:rPr>
          <w:rFonts w:cs="Arial" w:ascii="Arial" w:hAnsi="Arial"/>
          <w:b/>
          <w:bCs/>
          <w:color w:val="3366FF"/>
          <w:sz w:val="28"/>
          <w:szCs w:val="28"/>
        </w:rPr>
        <w:t xml:space="preserve"> </w:t>
      </w:r>
      <w:r>
        <w:rPr>
          <w:rFonts w:cs="Arial" w:ascii="Arial" w:hAnsi="Arial"/>
          <w:color w:val="3366FF"/>
          <w:sz w:val="28"/>
          <w:szCs w:val="28"/>
        </w:rPr>
        <w:t xml:space="preserve"> </w:t>
      </w:r>
    </w:p>
    <w:p>
      <w:pPr>
        <w:pStyle w:val="TextBody"/>
        <w:widowControl/>
        <w:numPr>
          <w:ilvl w:val="0"/>
          <w:numId w:val="1"/>
        </w:numPr>
        <w:tabs>
          <w:tab w:val="left" w:pos="360" w:leader="none"/>
          <w:tab w:val="left" w:pos="720" w:leader="none"/>
        </w:tabs>
        <w:suppressAutoHyphens w:val="true"/>
        <w:bidi w:val="0"/>
        <w:spacing w:lineRule="auto" w:line="288" w:before="0" w:after="140"/>
        <w:ind w:left="269" w:right="0" w:hanging="449"/>
        <w:jc w:val="left"/>
        <w:rPr>
          <w:rFonts w:ascii="Times New Roman" w:hAnsi="Times New Roman"/>
        </w:rPr>
      </w:pPr>
      <w:r>
        <w:rPr>
          <w:rFonts w:cs="Arial"/>
          <w:color w:val="3366FF"/>
          <w:sz w:val="24"/>
          <w:szCs w:val="24"/>
        </w:rPr>
        <w:t xml:space="preserve"> </w:t>
      </w:r>
      <w:r>
        <w:rPr>
          <w:rFonts w:cs="Arial"/>
          <w:color w:val="3366FF"/>
          <w:sz w:val="24"/>
          <w:szCs w:val="24"/>
        </w:rPr>
        <w:tab/>
      </w:r>
      <w:r>
        <w:rPr>
          <w:rFonts w:eastAsia="SimSun" w:cs="Arial"/>
          <w:color w:val="2E1B1B"/>
          <w:sz w:val="24"/>
          <w:szCs w:val="24"/>
        </w:rPr>
        <w:t xml:space="preserve">A daily routine has a huge impact and importance to one’s success. In fact, research has shown that, throughout history, the most successful people in their fields, what some might call the geniuses of that field, almost all had daily routines.  “Routines are necessary in your daily life because they provide structure and focus to your activities. Always remember, though, that routines should serve you, you shouldn’t be a slave to them. Their purpose is to allow you to accomplish your goals and live a happy, organized life. Accordingly, learning how to build positive routines in your life today is important for your future life as well”. This study guide was designed to lead you to learn vocabulary to help you to discuss your daily routine in the target language. </w:t>
      </w:r>
    </w:p>
    <w:p>
      <w:pPr>
        <w:pStyle w:val="TextBody"/>
        <w:widowControl/>
        <w:numPr>
          <w:ilvl w:val="0"/>
          <w:numId w:val="1"/>
        </w:numPr>
        <w:tabs>
          <w:tab w:val="left" w:pos="360" w:leader="none"/>
          <w:tab w:val="left" w:pos="720" w:leader="none"/>
        </w:tabs>
        <w:suppressAutoHyphens w:val="true"/>
        <w:bidi w:val="0"/>
        <w:spacing w:lineRule="auto" w:line="288" w:before="0" w:after="140"/>
        <w:ind w:left="269" w:right="0" w:hanging="449"/>
        <w:jc w:val="left"/>
        <w:rPr>
          <w:rFonts w:eastAsia="SimSun" w:cs="Arial"/>
          <w:color w:val="2E1B1B"/>
          <w:sz w:val="24"/>
          <w:szCs w:val="24"/>
        </w:rPr>
      </w:pPr>
      <w:r>
        <w:rPr>
          <w:rFonts w:eastAsia="SimSun" w:cs="Arial"/>
          <w:color w:val="2E1B1B"/>
          <w:sz w:val="24"/>
          <w:szCs w:val="24"/>
        </w:rPr>
        <w:drawing>
          <wp:anchor behindDoc="0" distT="0" distB="0" distL="0" distR="0" simplePos="0" locked="0" layoutInCell="1" allowOverlap="1" relativeHeight="2">
            <wp:simplePos x="0" y="0"/>
            <wp:positionH relativeFrom="column">
              <wp:posOffset>184150</wp:posOffset>
            </wp:positionH>
            <wp:positionV relativeFrom="paragraph">
              <wp:posOffset>24130</wp:posOffset>
            </wp:positionV>
            <wp:extent cx="5784850" cy="304863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784850" cy="3048635"/>
                    </a:xfrm>
                    <a:prstGeom prst="rect">
                      <a:avLst/>
                    </a:prstGeom>
                  </pic:spPr>
                </pic:pic>
              </a:graphicData>
            </a:graphic>
          </wp:anchor>
        </w:drawing>
      </w:r>
    </w:p>
    <w:p>
      <w:pPr>
        <w:pStyle w:val="TextBody"/>
        <w:rPr/>
      </w:pPr>
      <w:r>
        <w:rPr>
          <w:rFonts w:cs="Arial" w:ascii="Arial" w:hAnsi="Arial"/>
          <w:color w:val="000000"/>
          <w:sz w:val="24"/>
          <w:szCs w:val="24"/>
        </w:rPr>
        <w:t xml:space="preserve">                              </w:t>
      </w:r>
    </w:p>
    <w:p>
      <w:pPr>
        <w:pStyle w:val="TextBody"/>
        <w:rPr/>
      </w:pPr>
      <w:r>
        <w:rPr>
          <w:rFonts w:eastAsia="SimSun" w:cs="Arial" w:ascii="Arial" w:hAnsi="Arial"/>
          <w:i/>
          <w:color w:val="000000"/>
          <w:sz w:val="24"/>
          <w:szCs w:val="24"/>
          <w:highlight w:val="white"/>
        </w:rPr>
        <w:t xml:space="preserve">            </w:t>
      </w:r>
      <w:r>
        <w:rPr>
          <w:rFonts w:eastAsia="SimSun" w:cs="Arial" w:ascii="Arial" w:hAnsi="Arial"/>
          <w:i/>
          <w:color w:val="262626"/>
          <w:sz w:val="24"/>
          <w:szCs w:val="24"/>
        </w:rPr>
        <w:t xml:space="preserve">  “</w:t>
      </w:r>
      <w:r>
        <w:rPr>
          <w:rFonts w:eastAsia="SimSun" w:cs="Arial"/>
          <w:i w:val="false"/>
          <w:iCs w:val="false"/>
          <w:color w:val="262626"/>
          <w:sz w:val="24"/>
          <w:szCs w:val="24"/>
        </w:rPr>
        <w:t xml:space="preserve"> </w:t>
      </w:r>
      <w:r>
        <w:rPr>
          <w:rFonts w:eastAsia="SimSun" w:cs="Arial"/>
          <w:i w:val="false"/>
          <w:iCs w:val="false"/>
          <w:color w:val="262626"/>
          <w:sz w:val="24"/>
          <w:szCs w:val="24"/>
        </w:rPr>
        <w:t>The secret of your future is hidden in your daily routine.” Mike Murdock</w:t>
      </w:r>
    </w:p>
    <w:p>
      <w:pPr>
        <w:pStyle w:val="TextBody"/>
        <w:rPr>
          <w:rFonts w:ascii="Times New Roman" w:hAnsi="Times New Roman"/>
          <w:i w:val="false"/>
          <w:i w:val="false"/>
          <w:iCs w:val="false"/>
          <w:sz w:val="24"/>
          <w:szCs w:val="24"/>
        </w:rPr>
      </w:pPr>
      <w:r>
        <w:rPr>
          <w:i w:val="false"/>
          <w:iCs w:val="false"/>
          <w:sz w:val="24"/>
          <w:szCs w:val="24"/>
        </w:rPr>
      </w:r>
    </w:p>
    <w:p>
      <w:pPr>
        <w:pStyle w:val="TextBody"/>
        <w:rPr/>
      </w:pPr>
      <w:r>
        <w:rPr>
          <w:rFonts w:cs="Arial" w:ascii="Arial" w:hAnsi="Arial"/>
          <w:b/>
          <w:bCs/>
          <w:color w:val="0066FF"/>
          <w:sz w:val="24"/>
          <w:szCs w:val="24"/>
          <w:shd w:fill="FFFFFF" w:val="clear"/>
        </w:rPr>
        <w:t>Overview</w:t>
      </w:r>
    </w:p>
    <w:p>
      <w:pPr>
        <w:pStyle w:val="TextBody"/>
        <w:rPr>
          <w:rFonts w:ascii="Times New Roman" w:hAnsi="Times New Roman"/>
          <w:sz w:val="24"/>
          <w:szCs w:val="24"/>
        </w:rPr>
      </w:pPr>
      <w:r>
        <w:rPr>
          <w:rFonts w:eastAsia="ヒラギノ角ゴ Pro W3" w:cs="Arial"/>
          <w:color w:val="1C1C1C"/>
          <w:sz w:val="24"/>
          <w:szCs w:val="24"/>
          <w:highlight w:val="white"/>
          <w:shd w:fill="FFFFFF" w:val="clear"/>
          <w:lang w:val="es-ES"/>
        </w:rPr>
        <w:t xml:space="preserve">In this lesson you will learn </w:t>
      </w:r>
      <w:r>
        <w:rPr>
          <w:rFonts w:eastAsia="ヒラギノ角ゴ Pro W3" w:cs="Arial"/>
          <w:color w:val="1C1C1C"/>
          <w:sz w:val="24"/>
          <w:szCs w:val="24"/>
          <w:shd w:fill="FFFFFF" w:val="clear"/>
          <w:lang w:val="es-ES"/>
        </w:rPr>
        <w:t xml:space="preserve">how to discuss your daily routine, clarify the sequence of events, say what you and others are doing right now or intend to do. In order to talk about daily routine we will be using pensar + infinitive, reflexive verbs, and present progreessive. </w:t>
      </w:r>
    </w:p>
    <w:p>
      <w:pPr>
        <w:pStyle w:val="TextBody"/>
        <w:rPr>
          <w:rFonts w:ascii="Times New Roman" w:hAnsi="Times New Roman" w:eastAsia="ヒラギノ角ゴ Pro W3" w:cs="Gill Sans"/>
          <w:b/>
          <w:b/>
          <w:color w:val="0066FF"/>
          <w:sz w:val="24"/>
          <w:szCs w:val="24"/>
        </w:rPr>
      </w:pPr>
      <w:r>
        <w:rPr>
          <w:rFonts w:eastAsia="ヒラギノ角ゴ Pro W3" w:cs="Gill Sans"/>
          <w:b/>
          <w:color w:val="0066FF"/>
          <w:sz w:val="24"/>
          <w:szCs w:val="24"/>
        </w:rPr>
      </w:r>
    </w:p>
    <w:p>
      <w:pPr>
        <w:pStyle w:val="TextBody"/>
        <w:rPr/>
      </w:pPr>
      <w:r>
        <w:rPr>
          <w:rFonts w:eastAsia="ヒラギノ角ゴ Pro W3" w:cs="Gill Sans" w:ascii="Arial" w:hAnsi="Arial"/>
          <w:b/>
          <w:color w:val="0066FF"/>
          <w:sz w:val="28"/>
          <w:szCs w:val="28"/>
        </w:rPr>
        <w:t>Guiding question</w:t>
      </w:r>
    </w:p>
    <w:p>
      <w:pPr>
        <w:pStyle w:val="TextBody"/>
        <w:rPr/>
      </w:pPr>
      <w:r>
        <w:rPr>
          <w:rFonts w:eastAsia="ヒラギノ角ゴ Pro W3" w:cs="Gill Sans"/>
          <w:color w:val="000000"/>
          <w:sz w:val="24"/>
          <w:szCs w:val="24"/>
        </w:rPr>
        <w:t>What is your daily routine</w:t>
      </w:r>
      <w:r>
        <w:rPr>
          <w:rFonts w:eastAsia="ヒラギノ角ゴ Pro W3" w:cs="Gill Sans"/>
          <w:color w:val="000000"/>
          <w:sz w:val="24"/>
          <w:szCs w:val="24"/>
        </w:rPr>
        <w:t xml:space="preserve">? </w:t>
      </w:r>
    </w:p>
    <w:p>
      <w:pPr>
        <w:pStyle w:val="TextBody"/>
        <w:rPr>
          <w:rFonts w:ascii="Arial" w:hAnsi="Arial" w:eastAsia="ヒラギノ角ゴ Pro W3" w:cs="Gill Sans"/>
          <w:color w:val="000000"/>
          <w:sz w:val="24"/>
          <w:szCs w:val="24"/>
        </w:rPr>
      </w:pPr>
      <w:r>
        <w:rPr>
          <w:rFonts w:eastAsia="ヒラギノ角ゴ Pro W3" w:cs="Gill Sans" w:ascii="Arial" w:hAnsi="Arial"/>
          <w:color w:val="000000"/>
          <w:sz w:val="24"/>
          <w:szCs w:val="24"/>
        </w:rPr>
      </w:r>
    </w:p>
    <w:p>
      <w:pPr>
        <w:pStyle w:val="TextBody"/>
        <w:rPr/>
      </w:pPr>
      <w:r>
        <w:rPr>
          <w:rFonts w:cs="Arial"/>
          <w:b/>
          <w:color w:val="0066FF"/>
          <w:sz w:val="28"/>
          <w:szCs w:val="28"/>
        </w:rPr>
        <w:t>Lessons</w:t>
      </w:r>
    </w:p>
    <w:p>
      <w:pPr>
        <w:pStyle w:val="TextBody"/>
        <w:numPr>
          <w:ilvl w:val="0"/>
          <w:numId w:val="2"/>
        </w:numPr>
        <w:rPr/>
      </w:pPr>
      <w:r>
        <w:rPr>
          <w:sz w:val="24"/>
          <w:szCs w:val="24"/>
          <w:lang w:val="es-ES"/>
        </w:rPr>
        <w:t xml:space="preserve">_____ Discuss a daily routine vocabulary </w:t>
      </w:r>
    </w:p>
    <w:p>
      <w:pPr>
        <w:pStyle w:val="TextBody"/>
        <w:numPr>
          <w:ilvl w:val="0"/>
          <w:numId w:val="2"/>
        </w:numPr>
        <w:rPr/>
      </w:pPr>
      <w:r>
        <w:rPr>
          <w:sz w:val="24"/>
          <w:szCs w:val="24"/>
          <w:lang w:val="es-ES"/>
        </w:rPr>
        <w:t>_____ Sequence of Events</w:t>
      </w:r>
    </w:p>
    <w:p>
      <w:pPr>
        <w:pStyle w:val="TextBody"/>
        <w:numPr>
          <w:ilvl w:val="0"/>
          <w:numId w:val="2"/>
        </w:numPr>
        <w:rPr/>
      </w:pPr>
      <w:r>
        <w:rPr>
          <w:sz w:val="24"/>
          <w:szCs w:val="24"/>
          <w:lang w:val="es-ES"/>
        </w:rPr>
        <w:t xml:space="preserve">_____ Gramatica –pensar + infinitive </w:t>
      </w:r>
    </w:p>
    <w:p>
      <w:pPr>
        <w:pStyle w:val="TextBody"/>
        <w:numPr>
          <w:ilvl w:val="0"/>
          <w:numId w:val="2"/>
        </w:numPr>
        <w:rPr/>
      </w:pPr>
      <w:r>
        <w:rPr>
          <w:sz w:val="24"/>
          <w:szCs w:val="24"/>
          <w:lang w:val="es-ES"/>
        </w:rPr>
        <w:t xml:space="preserve">_____ Reflexive verbs  </w:t>
      </w:r>
    </w:p>
    <w:p>
      <w:pPr>
        <w:pStyle w:val="TextBody"/>
        <w:numPr>
          <w:ilvl w:val="0"/>
          <w:numId w:val="2"/>
        </w:numPr>
        <w:rPr/>
      </w:pPr>
      <w:r>
        <w:rPr>
          <w:sz w:val="24"/>
          <w:szCs w:val="24"/>
        </w:rPr>
        <w:t xml:space="preserve">_____ Present progressive  </w:t>
      </w:r>
    </w:p>
    <w:p>
      <w:pPr>
        <w:pStyle w:val="TextBody"/>
        <w:numPr>
          <w:ilvl w:val="0"/>
          <w:numId w:val="2"/>
        </w:numPr>
        <w:rPr>
          <w:sz w:val="24"/>
          <w:szCs w:val="24"/>
          <w:lang w:val="es-ES"/>
        </w:rPr>
      </w:pPr>
      <w:r>
        <w:rPr>
          <w:sz w:val="24"/>
          <w:szCs w:val="24"/>
          <w:lang w:val="es-ES"/>
        </w:rPr>
      </w:r>
    </w:p>
    <w:p>
      <w:pPr>
        <w:pStyle w:val="TextBody"/>
        <w:rPr/>
      </w:pPr>
      <w:bookmarkStart w:id="0" w:name="__DdeLink__4293_832785869"/>
      <w:r>
        <w:rPr>
          <w:rFonts w:cs="Century Gothic" w:ascii="Arial" w:hAnsi="Arial"/>
          <w:b/>
          <w:bCs/>
          <w:color w:val="0066FF"/>
          <w:sz w:val="28"/>
          <w:szCs w:val="28"/>
          <w:lang w:bidi="hi-IN"/>
        </w:rPr>
        <w:t>WEEK 1- Individual work</w:t>
      </w:r>
      <w:bookmarkEnd w:id="0"/>
      <w:r>
        <w:rPr>
          <w:rFonts w:cs="Century Gothic" w:ascii="Arial" w:hAnsi="Arial"/>
          <w:b/>
          <w:bCs/>
          <w:color w:val="0066FF"/>
          <w:sz w:val="28"/>
          <w:szCs w:val="28"/>
          <w:lang w:bidi="hi-IN"/>
        </w:rPr>
        <w:t xml:space="preserve"> </w:t>
      </w:r>
    </w:p>
    <w:p>
      <w:pPr>
        <w:pStyle w:val="TextBody"/>
        <w:rPr/>
      </w:pPr>
      <w:r>
        <w:rPr>
          <w:rFonts w:cs="Arial"/>
          <w:sz w:val="24"/>
          <w:szCs w:val="24"/>
          <w:lang w:val="es-ES"/>
        </w:rPr>
        <w:t>______1.</w:t>
      </w:r>
      <w:r>
        <w:rPr>
          <w:rFonts w:cs="Arial"/>
          <w:b/>
          <w:bCs/>
          <w:sz w:val="24"/>
          <w:szCs w:val="24"/>
          <w:lang w:val="es-ES"/>
        </w:rPr>
        <w:t xml:space="preserve"> Opening lesson: </w:t>
      </w:r>
      <w:r>
        <w:rPr>
          <w:rFonts w:cs="Arial"/>
          <w:b w:val="false"/>
          <w:bCs w:val="false"/>
          <w:sz w:val="24"/>
          <w:szCs w:val="24"/>
          <w:lang w:val="es-ES"/>
        </w:rPr>
        <w:t>Daily routine vocabulary</w:t>
      </w:r>
      <w:r>
        <w:rPr>
          <w:rFonts w:cs="Arial"/>
          <w:b/>
          <w:bCs/>
          <w:sz w:val="24"/>
          <w:szCs w:val="24"/>
          <w:lang w:val="es-ES"/>
        </w:rPr>
        <w:t xml:space="preserve">. </w:t>
      </w:r>
      <w:r>
        <w:rPr>
          <w:rFonts w:cs="Arial"/>
          <w:b/>
          <w:bCs/>
          <w:sz w:val="24"/>
          <w:szCs w:val="24"/>
          <w:lang w:val="es-ES"/>
        </w:rPr>
        <w:t>8/24</w:t>
      </w:r>
    </w:p>
    <w:p>
      <w:pPr>
        <w:pStyle w:val="TextBody"/>
        <w:rPr/>
      </w:pPr>
      <w:r>
        <w:rPr>
          <w:rFonts w:cs="Arial"/>
          <w:sz w:val="24"/>
          <w:szCs w:val="24"/>
          <w:lang w:val="es-ES"/>
        </w:rPr>
        <w:t xml:space="preserve">______2. </w:t>
      </w:r>
      <w:r>
        <w:rPr>
          <w:rFonts w:cs="Arial"/>
          <w:b/>
          <w:bCs/>
          <w:sz w:val="24"/>
          <w:szCs w:val="24"/>
          <w:lang w:val="es-ES"/>
        </w:rPr>
        <w:t>Translate</w:t>
      </w:r>
      <w:r>
        <w:rPr>
          <w:rFonts w:cs="Arial"/>
          <w:sz w:val="24"/>
          <w:szCs w:val="24"/>
          <w:lang w:val="es-ES"/>
        </w:rPr>
        <w:t xml:space="preserve">: Make flashcards and translate into English the vocabulary on pg. 114-115. </w:t>
        <w:tab/>
        <w:t xml:space="preserve">    </w:t>
      </w:r>
      <w:r>
        <w:rPr>
          <w:rFonts w:cs="Arial"/>
          <w:b/>
          <w:bCs/>
          <w:sz w:val="24"/>
          <w:szCs w:val="24"/>
          <w:lang w:val="es-ES"/>
        </w:rPr>
        <w:t>Due 8/2</w:t>
      </w:r>
      <w:r>
        <w:rPr>
          <w:rFonts w:cs="Arial"/>
          <w:b/>
          <w:bCs/>
          <w:sz w:val="24"/>
          <w:szCs w:val="24"/>
          <w:lang w:val="es-ES"/>
        </w:rPr>
        <w:t>8</w:t>
      </w:r>
    </w:p>
    <w:p>
      <w:pPr>
        <w:pStyle w:val="TextBody"/>
        <w:rPr/>
      </w:pPr>
      <w:r>
        <w:rPr>
          <w:rFonts w:cs="Arial"/>
          <w:sz w:val="24"/>
          <w:szCs w:val="24"/>
          <w:lang w:val="es-ES"/>
        </w:rPr>
        <w:t xml:space="preserve">_____  3.  </w:t>
      </w:r>
      <w:r>
        <w:rPr>
          <w:rFonts w:cs="Arial"/>
          <w:b/>
          <w:bCs/>
          <w:sz w:val="24"/>
          <w:szCs w:val="24"/>
          <w:lang w:val="es-ES"/>
        </w:rPr>
        <w:t xml:space="preserve">Practice vocabulary: </w:t>
      </w:r>
      <w:r>
        <w:rPr>
          <w:rFonts w:cs="Arial"/>
          <w:b w:val="false"/>
          <w:bCs w:val="false"/>
          <w:sz w:val="24"/>
          <w:szCs w:val="24"/>
          <w:lang w:val="es-ES"/>
        </w:rPr>
        <w:t xml:space="preserve">Flashcard game to practice vocabulary. </w:t>
      </w:r>
      <w:r>
        <w:rPr>
          <w:rFonts w:cs="Arial"/>
          <w:b/>
          <w:bCs/>
          <w:sz w:val="24"/>
          <w:szCs w:val="24"/>
          <w:lang w:val="es-ES"/>
        </w:rPr>
        <w:t>Due 8/</w:t>
      </w:r>
      <w:r>
        <w:rPr>
          <w:rFonts w:cs="Arial"/>
          <w:b/>
          <w:bCs/>
          <w:sz w:val="24"/>
          <w:szCs w:val="24"/>
          <w:lang w:val="es-ES"/>
        </w:rPr>
        <w:t>29</w:t>
      </w:r>
    </w:p>
    <w:p>
      <w:pPr>
        <w:pStyle w:val="TextBody"/>
        <w:rPr/>
      </w:pPr>
      <w:r>
        <w:rPr>
          <w:rFonts w:cs="Arial"/>
          <w:sz w:val="24"/>
          <w:szCs w:val="24"/>
        </w:rPr>
        <w:t xml:space="preserve">_____  4. </w:t>
      </w:r>
      <w:r>
        <w:rPr>
          <w:rFonts w:cs="Arial"/>
          <w:b/>
          <w:bCs/>
          <w:sz w:val="24"/>
          <w:szCs w:val="24"/>
        </w:rPr>
        <w:t>Picture guessing:</w:t>
      </w:r>
      <w:r>
        <w:rPr>
          <w:rFonts w:cs="Arial"/>
          <w:sz w:val="24"/>
          <w:szCs w:val="24"/>
        </w:rPr>
        <w:t xml:space="preserve"> Draw pictures of your daily routine and exchange them with a peer. </w:t>
        <w:tab/>
        <w:t xml:space="preserve">    </w:t>
      </w:r>
      <w:r>
        <w:rPr>
          <w:rFonts w:cs="Arial"/>
          <w:b/>
          <w:bCs/>
          <w:sz w:val="24"/>
          <w:szCs w:val="24"/>
        </w:rPr>
        <w:t>Due 8/3</w:t>
      </w:r>
      <w:r>
        <w:rPr>
          <w:rFonts w:cs="Arial"/>
          <w:b/>
          <w:bCs/>
          <w:sz w:val="24"/>
          <w:szCs w:val="24"/>
        </w:rPr>
        <w:t>0</w:t>
      </w:r>
    </w:p>
    <w:p>
      <w:pPr>
        <w:pStyle w:val="TextBody"/>
        <w:rPr/>
      </w:pPr>
      <w:r>
        <w:rPr>
          <w:rFonts w:cs="Arial"/>
          <w:sz w:val="24"/>
          <w:szCs w:val="24"/>
        </w:rPr>
        <w:t xml:space="preserve">_____  5. </w:t>
      </w:r>
      <w:r>
        <w:rPr>
          <w:rFonts w:cs="Arial"/>
          <w:b/>
          <w:bCs/>
          <w:sz w:val="24"/>
          <w:szCs w:val="24"/>
        </w:rPr>
        <w:t>Reading and comprehension</w:t>
      </w:r>
      <w:r>
        <w:rPr>
          <w:rFonts w:cs="Arial"/>
          <w:sz w:val="24"/>
          <w:szCs w:val="24"/>
        </w:rPr>
        <w:t xml:space="preserve">: Read Telehistoria escena 1 on page 117 after reading </w:t>
        <w:tab/>
        <w:t xml:space="preserve">    the description with the person on pg. 118. </w:t>
      </w:r>
      <w:r>
        <w:rPr>
          <w:rFonts w:cs="Arial"/>
          <w:b/>
          <w:bCs/>
          <w:sz w:val="24"/>
          <w:szCs w:val="24"/>
        </w:rPr>
        <w:t xml:space="preserve">Due </w:t>
      </w:r>
      <w:r>
        <w:rPr>
          <w:rFonts w:cs="Arial"/>
          <w:b/>
          <w:bCs/>
          <w:sz w:val="24"/>
          <w:szCs w:val="24"/>
        </w:rPr>
        <w:t>8/31</w:t>
      </w:r>
    </w:p>
    <w:p>
      <w:pPr>
        <w:pStyle w:val="TextBody"/>
        <w:rPr/>
      </w:pPr>
      <w:r>
        <w:rPr>
          <w:rFonts w:cs="Arial"/>
          <w:sz w:val="24"/>
          <w:szCs w:val="24"/>
        </w:rPr>
        <w:t xml:space="preserve">_____ 6. </w:t>
      </w:r>
      <w:r>
        <w:rPr>
          <w:rFonts w:cs="Arial"/>
          <w:b/>
          <w:bCs/>
          <w:sz w:val="24"/>
          <w:szCs w:val="24"/>
        </w:rPr>
        <w:t>Quiz</w:t>
      </w:r>
      <w:r>
        <w:rPr>
          <w:rFonts w:cs="Arial"/>
          <w:sz w:val="24"/>
          <w:szCs w:val="24"/>
        </w:rPr>
        <w:t xml:space="preserve"> on daily routine vocabulary. </w:t>
      </w:r>
      <w:r>
        <w:rPr>
          <w:rFonts w:cs="Arial"/>
          <w:b/>
          <w:bCs/>
          <w:sz w:val="24"/>
          <w:szCs w:val="24"/>
        </w:rPr>
        <w:t xml:space="preserve">Due </w:t>
      </w:r>
      <w:r>
        <w:rPr>
          <w:rFonts w:cs="Arial"/>
          <w:b/>
          <w:bCs/>
          <w:sz w:val="24"/>
          <w:szCs w:val="24"/>
        </w:rPr>
        <w:t>9/1</w:t>
      </w:r>
    </w:p>
    <w:p>
      <w:pPr>
        <w:pStyle w:val="BodyA"/>
        <w:rPr>
          <w:rFonts w:ascii="Arial" w:hAnsi="Arial" w:eastAsia="Arial" w:cs="Arial"/>
          <w:b/>
          <w:b/>
          <w:bCs/>
          <w:color w:val="0066FF"/>
          <w:sz w:val="24"/>
          <w:szCs w:val="24"/>
        </w:rPr>
      </w:pPr>
      <w:r>
        <w:rPr>
          <w:rFonts w:eastAsia="Arial" w:cs="Arial" w:ascii="Arial" w:hAnsi="Arial"/>
          <w:b/>
          <w:bCs/>
          <w:color w:val="0066FF"/>
          <w:sz w:val="24"/>
          <w:szCs w:val="24"/>
        </w:rPr>
      </w:r>
    </w:p>
    <w:p>
      <w:pPr>
        <w:pStyle w:val="BodyA"/>
        <w:rPr>
          <w:rFonts w:ascii="Arial" w:hAnsi="Arial" w:eastAsia="Arial" w:cs="Arial"/>
          <w:b/>
          <w:b/>
          <w:bCs/>
          <w:color w:val="0066FF"/>
          <w:sz w:val="24"/>
          <w:szCs w:val="24"/>
        </w:rPr>
      </w:pPr>
      <w:r>
        <w:rPr/>
      </w:r>
    </w:p>
    <w:p>
      <w:pPr>
        <w:pStyle w:val="BodyA"/>
        <w:rPr>
          <w:rFonts w:ascii="Arial" w:hAnsi="Arial" w:eastAsia="Arial" w:cs="Arial"/>
          <w:b/>
          <w:b/>
          <w:bCs/>
          <w:color w:val="0066FF"/>
          <w:sz w:val="24"/>
          <w:szCs w:val="24"/>
        </w:rPr>
      </w:pPr>
      <w:r>
        <w:rPr/>
      </w:r>
    </w:p>
    <w:p>
      <w:pPr>
        <w:pStyle w:val="BodyA"/>
        <w:rPr>
          <w:rFonts w:ascii="Arial" w:hAnsi="Arial" w:eastAsia="Arial" w:cs="Arial"/>
          <w:b/>
          <w:b/>
          <w:bCs/>
          <w:color w:val="0066FF"/>
          <w:sz w:val="24"/>
          <w:szCs w:val="24"/>
        </w:rPr>
      </w:pPr>
      <w:r>
        <w:rPr/>
      </w:r>
    </w:p>
    <w:p>
      <w:pPr>
        <w:pStyle w:val="BodyA"/>
        <w:rPr/>
      </w:pPr>
      <w:r>
        <w:rPr>
          <w:rFonts w:eastAsia="Arial" w:cs="Arial" w:ascii="Arial" w:hAnsi="Arial"/>
          <w:b/>
          <w:bCs/>
          <w:color w:val="0066FF"/>
          <w:sz w:val="24"/>
          <w:szCs w:val="24"/>
        </w:rPr>
        <w:t xml:space="preserve">Week </w:t>
      </w:r>
      <w:r>
        <w:rPr>
          <w:rFonts w:eastAsia="Arial" w:cs="Arial" w:ascii="Arial" w:hAnsi="Arial"/>
          <w:b/>
          <w:bCs/>
          <w:color w:val="0066FF"/>
          <w:sz w:val="24"/>
          <w:szCs w:val="24"/>
        </w:rPr>
        <w:t>2</w:t>
      </w:r>
      <w:r>
        <w:rPr>
          <w:rFonts w:eastAsia="Arial" w:cs="Arial" w:ascii="Arial" w:hAnsi="Arial"/>
          <w:b/>
          <w:bCs/>
          <w:color w:val="0066FF"/>
          <w:sz w:val="24"/>
          <w:szCs w:val="24"/>
        </w:rPr>
        <w:t>- Gr</w:t>
      </w:r>
      <w:r>
        <w:rPr>
          <w:rFonts w:cs="Arial" w:ascii="Arial" w:hAnsi="Arial"/>
          <w:b/>
          <w:bCs/>
          <w:color w:val="0066FF"/>
          <w:sz w:val="24"/>
          <w:szCs w:val="24"/>
        </w:rPr>
        <w:t xml:space="preserve">oup work – Choose one from the following. </w:t>
      </w:r>
      <w:r>
        <w:rPr>
          <w:rFonts w:cs="Arial" w:ascii="Arial" w:hAnsi="Arial"/>
          <w:b/>
          <w:bCs/>
          <w:color w:val="0066FF"/>
          <w:sz w:val="24"/>
          <w:szCs w:val="24"/>
        </w:rPr>
        <w:t>Due 9/8</w:t>
      </w:r>
    </w:p>
    <w:p>
      <w:pPr>
        <w:pStyle w:val="BodyA"/>
        <w:rPr/>
      </w:pPr>
      <w:r>
        <w:rPr>
          <w:rFonts w:cs="Arial" w:ascii="Arial" w:hAnsi="Arial"/>
          <w:bCs/>
          <w:i/>
          <w:color w:val="00000A"/>
          <w:sz w:val="24"/>
          <w:szCs w:val="24"/>
        </w:rPr>
        <w:t xml:space="preserve"> </w:t>
      </w:r>
    </w:p>
    <w:p>
      <w:pPr>
        <w:pStyle w:val="TextBody"/>
        <w:rPr/>
      </w:pPr>
      <w:r>
        <w:rPr>
          <w:rFonts w:cs="Arial"/>
          <w:sz w:val="24"/>
          <w:szCs w:val="24"/>
        </w:rPr>
        <w:t xml:space="preserve">_____1. </w:t>
      </w:r>
      <w:r>
        <w:rPr>
          <w:rFonts w:cs="Arial"/>
          <w:b w:val="false"/>
          <w:bCs w:val="false"/>
          <w:sz w:val="24"/>
          <w:szCs w:val="24"/>
        </w:rPr>
        <w:t>Describe your daily routine</w:t>
      </w:r>
      <w:r>
        <w:rPr>
          <w:rFonts w:cs="Arial"/>
          <w:sz w:val="24"/>
          <w:szCs w:val="24"/>
        </w:rPr>
        <w:t xml:space="preserve"> to your classmate. Then ask three questions about his or </w:t>
        <w:tab/>
        <w:t xml:space="preserve">  her routine. Use at least seven words of sequence and frequency. </w:t>
      </w:r>
      <w:r>
        <w:rPr>
          <w:rFonts w:cs="Arial"/>
          <w:sz w:val="24"/>
          <w:szCs w:val="24"/>
        </w:rPr>
        <w:t xml:space="preserve">Write the questions on </w:t>
        <w:tab/>
        <w:t xml:space="preserve"> your notebook. </w:t>
      </w:r>
    </w:p>
    <w:p>
      <w:pPr>
        <w:pStyle w:val="TextBody"/>
        <w:rPr/>
      </w:pPr>
      <w:r>
        <w:rPr>
          <w:rFonts w:cs="Arial"/>
          <w:sz w:val="24"/>
          <w:szCs w:val="24"/>
        </w:rPr>
        <w:t xml:space="preserve">_____2. </w:t>
      </w:r>
      <w:r>
        <w:rPr>
          <w:rFonts w:cs="Arial"/>
          <w:sz w:val="24"/>
          <w:szCs w:val="24"/>
        </w:rPr>
        <w:t xml:space="preserve">In your group create a story board </w:t>
      </w:r>
      <w:r>
        <w:rPr>
          <w:rFonts w:cs="Arial"/>
          <w:sz w:val="24"/>
          <w:szCs w:val="24"/>
        </w:rPr>
        <w:t>(you’ll need your computer)</w:t>
      </w:r>
      <w:r>
        <w:rPr>
          <w:rFonts w:cs="Arial"/>
          <w:sz w:val="24"/>
          <w:szCs w:val="24"/>
        </w:rPr>
        <w:t xml:space="preserve"> showing your activities</w:t>
      </w:r>
      <w:r>
        <w:rPr>
          <w:rFonts w:cs="Arial"/>
          <w:sz w:val="24"/>
          <w:szCs w:val="24"/>
        </w:rPr>
        <w:t xml:space="preserve"> </w:t>
        <w:tab/>
        <w:t xml:space="preserve">throughout. Start with when you wake up and how you start your day. Include </w:t>
        <w:tab/>
        <w:t xml:space="preserve">information about your meals and places you may go. Conclude with your evening </w:t>
        <w:tab/>
        <w:t xml:space="preserve">routine and the time you go to bed. </w:t>
      </w:r>
      <w:r>
        <w:rPr>
          <w:rFonts w:cs="Arial"/>
          <w:sz w:val="24"/>
          <w:szCs w:val="24"/>
        </w:rPr>
        <w:t xml:space="preserve">Turn in your complete work and share it on google </w:t>
        <w:tab/>
        <w:t xml:space="preserve">classroom. </w:t>
      </w:r>
    </w:p>
    <w:p>
      <w:pPr>
        <w:pStyle w:val="TextBody"/>
        <w:rPr/>
      </w:pPr>
      <w:r>
        <w:rPr>
          <w:rFonts w:cs="Arial"/>
          <w:sz w:val="24"/>
          <w:szCs w:val="24"/>
        </w:rPr>
        <w:t xml:space="preserve">_____ 3. Work in group of three and describe the routine of a famous person or character without </w:t>
        <w:tab/>
        <w:t xml:space="preserve">telling who it is. Must turn in a sheet with three different routines to the teacher. </w:t>
      </w:r>
    </w:p>
    <w:p>
      <w:pPr>
        <w:pStyle w:val="TextBody"/>
        <w:rPr>
          <w:rFonts w:ascii="Arial" w:hAnsi="Arial" w:cs="Arial"/>
          <w:b/>
          <w:b/>
          <w:bCs/>
          <w:color w:val="0066FF"/>
          <w:sz w:val="24"/>
          <w:szCs w:val="24"/>
        </w:rPr>
      </w:pPr>
      <w:r>
        <w:rPr>
          <w:rFonts w:cs="Arial" w:ascii="Arial" w:hAnsi="Arial"/>
          <w:b/>
          <w:bCs/>
          <w:color w:val="0066FF"/>
          <w:sz w:val="24"/>
          <w:szCs w:val="24"/>
        </w:rPr>
      </w:r>
    </w:p>
    <w:p>
      <w:pPr>
        <w:pStyle w:val="TextBody"/>
        <w:rPr/>
      </w:pPr>
      <w:r>
        <w:rPr>
          <w:rFonts w:cs="Arial" w:ascii="Arial" w:hAnsi="Arial"/>
          <w:b/>
          <w:bCs/>
          <w:color w:val="0066FF"/>
          <w:sz w:val="24"/>
          <w:szCs w:val="24"/>
        </w:rPr>
        <w:t xml:space="preserve">Assessment- </w:t>
      </w:r>
      <w:r>
        <w:rPr>
          <w:rFonts w:cs="Arial" w:ascii="Arial" w:hAnsi="Arial"/>
          <w:b/>
          <w:bCs/>
          <w:color w:val="0000FF"/>
          <w:sz w:val="24"/>
          <w:szCs w:val="24"/>
        </w:rPr>
        <w:t xml:space="preserve"> </w:t>
      </w:r>
      <w:r>
        <w:rPr>
          <w:rFonts w:cs="Arial"/>
          <w:b/>
          <w:bCs/>
          <w:color w:val="0000FF"/>
          <w:sz w:val="24"/>
          <w:szCs w:val="24"/>
        </w:rPr>
        <w:t xml:space="preserve">Assessment will be two parts: </w:t>
      </w:r>
    </w:p>
    <w:p>
      <w:pPr>
        <w:pStyle w:val="TextBody"/>
        <w:rPr/>
      </w:pPr>
      <w:r>
        <w:rPr>
          <w:rFonts w:cs="Arial"/>
          <w:b/>
          <w:bCs/>
          <w:color w:val="000000"/>
          <w:sz w:val="24"/>
          <w:szCs w:val="24"/>
        </w:rPr>
        <w:t xml:space="preserve">Part 1- Answer the following questions: </w:t>
      </w:r>
    </w:p>
    <w:p>
      <w:pPr>
        <w:pStyle w:val="TextBody"/>
        <w:rPr/>
      </w:pPr>
      <w:r>
        <w:rPr>
          <w:rFonts w:cs="Arial"/>
          <w:color w:val="000000"/>
          <w:sz w:val="24"/>
          <w:szCs w:val="24"/>
        </w:rPr>
        <w:t xml:space="preserve">a) How do you form the </w:t>
      </w:r>
      <w:r>
        <w:rPr>
          <w:rFonts w:cs="Arial"/>
          <w:b/>
          <w:bCs/>
          <w:i/>
          <w:iCs/>
          <w:color w:val="000000"/>
          <w:sz w:val="24"/>
          <w:szCs w:val="24"/>
        </w:rPr>
        <w:t>Reflexibe verbs</w:t>
      </w:r>
      <w:r>
        <w:rPr>
          <w:rFonts w:cs="Arial"/>
          <w:color w:val="000000"/>
          <w:sz w:val="24"/>
          <w:szCs w:val="24"/>
        </w:rPr>
        <w:t>? (</w:t>
      </w:r>
      <w:r>
        <w:rPr>
          <w:rFonts w:cs="Arial"/>
          <w:b/>
          <w:bCs/>
          <w:i w:val="false"/>
          <w:iCs w:val="false"/>
          <w:color w:val="000000"/>
          <w:sz w:val="24"/>
          <w:szCs w:val="24"/>
        </w:rPr>
        <w:t xml:space="preserve">Pag 119 </w:t>
      </w:r>
      <w:r>
        <w:rPr>
          <w:rFonts w:cs="Arial"/>
          <w:b/>
          <w:bCs/>
          <w:i w:val="false"/>
          <w:iCs w:val="false"/>
          <w:color w:val="000000"/>
          <w:sz w:val="24"/>
          <w:szCs w:val="24"/>
        </w:rPr>
        <w:t>t</w:t>
      </w:r>
      <w:r>
        <w:rPr>
          <w:rFonts w:cs="Arial"/>
          <w:b/>
          <w:bCs/>
          <w:i w:val="false"/>
          <w:iCs w:val="false"/>
          <w:color w:val="000000"/>
          <w:sz w:val="24"/>
          <w:szCs w:val="24"/>
        </w:rPr>
        <w:t>o review</w:t>
      </w:r>
      <w:r>
        <w:rPr>
          <w:rFonts w:cs="Arial"/>
          <w:color w:val="000000"/>
          <w:sz w:val="24"/>
          <w:szCs w:val="24"/>
        </w:rPr>
        <w:t xml:space="preserve">) </w:t>
      </w:r>
    </w:p>
    <w:p>
      <w:pPr>
        <w:pStyle w:val="TextBody"/>
        <w:rPr/>
      </w:pPr>
      <w:r>
        <w:rPr>
          <w:rFonts w:cs="Arial"/>
          <w:color w:val="000000"/>
          <w:sz w:val="24"/>
          <w:szCs w:val="24"/>
        </w:rPr>
        <w:t xml:space="preserve">b) How do you form </w:t>
      </w:r>
      <w:r>
        <w:rPr>
          <w:rFonts w:cs="Arial"/>
          <w:b/>
          <w:bCs/>
          <w:i/>
          <w:iCs/>
          <w:color w:val="000000"/>
          <w:sz w:val="24"/>
          <w:szCs w:val="24"/>
        </w:rPr>
        <w:t>pensar + infinitive? (Pg 118 to review)</w:t>
      </w:r>
    </w:p>
    <w:p>
      <w:pPr>
        <w:pStyle w:val="TextBody"/>
        <w:rPr/>
      </w:pPr>
      <w:r>
        <w:rPr>
          <w:rFonts w:cs="Arial"/>
          <w:b/>
          <w:bCs/>
          <w:color w:val="000000"/>
          <w:sz w:val="24"/>
          <w:szCs w:val="24"/>
        </w:rPr>
        <w:t xml:space="preserve">Part 2- </w:t>
      </w:r>
    </w:p>
    <w:p>
      <w:pPr>
        <w:pStyle w:val="TextBody"/>
        <w:rPr/>
      </w:pPr>
      <w:r>
        <w:rPr>
          <w:rFonts w:cs="Arial"/>
          <w:color w:val="000000"/>
          <w:sz w:val="24"/>
          <w:szCs w:val="24"/>
        </w:rPr>
        <w:t>a) Vocabulary learned in class about daily routine</w:t>
      </w:r>
    </w:p>
    <w:p>
      <w:pPr>
        <w:pStyle w:val="TextBody"/>
        <w:rPr/>
      </w:pPr>
      <w:r>
        <w:rPr>
          <w:rFonts w:cs="Arial"/>
          <w:color w:val="000000"/>
          <w:sz w:val="24"/>
          <w:szCs w:val="24"/>
        </w:rPr>
        <w:t xml:space="preserve">b) Listen to the audio on </w:t>
      </w:r>
      <w:hyperlink r:id="rId3">
        <w:r>
          <w:rPr>
            <w:rStyle w:val="InternetLink"/>
            <w:rFonts w:cs="Arial"/>
            <w:color w:val="000000"/>
            <w:sz w:val="24"/>
            <w:szCs w:val="24"/>
          </w:rPr>
          <w:t>www.classzone.com</w:t>
        </w:r>
      </w:hyperlink>
      <w:r>
        <w:rPr>
          <w:rFonts w:cs="Arial"/>
          <w:color w:val="000000"/>
          <w:sz w:val="24"/>
          <w:szCs w:val="24"/>
        </w:rPr>
        <w:t xml:space="preserve">, exercise 15 (See pag 125 for intructions) </w:t>
      </w:r>
    </w:p>
    <w:p>
      <w:pPr>
        <w:pStyle w:val="TextBody"/>
        <w:rPr/>
      </w:pPr>
      <w:r>
        <w:rPr>
          <w:rFonts w:cs="Arial"/>
          <w:b/>
          <w:bCs/>
          <w:color w:val="000000"/>
          <w:sz w:val="24"/>
          <w:szCs w:val="24"/>
        </w:rPr>
        <w:t xml:space="preserve">part 3- </w:t>
      </w:r>
    </w:p>
    <w:p>
      <w:pPr>
        <w:pStyle w:val="TextBody"/>
        <w:rPr/>
      </w:pPr>
      <w:r>
        <w:rPr>
          <w:rFonts w:cs="Arial"/>
          <w:color w:val="000000"/>
          <w:sz w:val="24"/>
          <w:szCs w:val="24"/>
        </w:rPr>
        <w:t>F</w:t>
      </w:r>
      <w:r>
        <w:rPr>
          <w:rFonts w:cs="Arial"/>
          <w:color w:val="000000"/>
          <w:sz w:val="24"/>
          <w:szCs w:val="24"/>
        </w:rPr>
        <w:t xml:space="preserve">ill in the blank activity </w:t>
      </w:r>
      <w:r>
        <w:rPr>
          <w:rFonts w:cs="Arial"/>
          <w:color w:val="000000"/>
          <w:sz w:val="24"/>
          <w:szCs w:val="24"/>
        </w:rPr>
        <w:t xml:space="preserve">and </w:t>
      </w:r>
      <w:r>
        <w:rPr>
          <w:rFonts w:cs="Arial"/>
          <w:color w:val="000000"/>
          <w:sz w:val="24"/>
          <w:szCs w:val="24"/>
        </w:rPr>
        <w:t xml:space="preserve">matching activity. </w:t>
      </w:r>
    </w:p>
    <w:p>
      <w:pPr>
        <w:pStyle w:val="TextBody"/>
        <w:spacing w:lineRule="auto" w:line="288" w:before="0" w:after="140"/>
        <w:rPr>
          <w:rFonts w:cs="Arial"/>
          <w:color w:val="000000"/>
          <w:sz w:val="24"/>
          <w:szCs w:val="24"/>
        </w:rPr>
      </w:pPr>
      <w:r>
        <w:rPr>
          <w:rFonts w:cs="Arial"/>
          <w:color w:val="000000"/>
          <w:sz w:val="24"/>
          <w:szCs w:val="24"/>
        </w:rPr>
      </w:r>
    </w:p>
    <w:p>
      <w:pPr>
        <w:pStyle w:val="TextBody"/>
        <w:rPr>
          <w:rFonts w:cs="Arial"/>
          <w:color w:val="000000"/>
          <w:sz w:val="24"/>
          <w:szCs w:val="24"/>
        </w:rPr>
      </w:pPr>
      <w:r>
        <w:rPr>
          <w:rFonts w:cs="Arial"/>
          <w:color w:val="000000"/>
          <w:sz w:val="24"/>
          <w:szCs w:val="24"/>
        </w:rPr>
      </w:r>
    </w:p>
    <w:p>
      <w:pPr>
        <w:pStyle w:val="TextBody"/>
        <w:rPr>
          <w:rFonts w:cs="Arial"/>
          <w:b/>
          <w:b/>
          <w:bCs/>
          <w:color w:val="000000"/>
          <w:sz w:val="24"/>
          <w:szCs w:val="24"/>
        </w:rPr>
      </w:pPr>
      <w:r>
        <w:rPr>
          <w:rFonts w:cs="Arial"/>
          <w:b/>
          <w:bCs/>
          <w:color w:val="000000"/>
          <w:sz w:val="24"/>
          <w:szCs w:val="24"/>
        </w:rPr>
      </w:r>
    </w:p>
    <w:p>
      <w:pPr>
        <w:pStyle w:val="Normal"/>
        <w:rPr/>
      </w:pPr>
      <w:r>
        <w:rPr/>
      </w:r>
    </w:p>
    <w:sectPr>
      <w:headerReference w:type="even" r:id="rId4"/>
      <w:headerReference w:type="default" r:id="rId5"/>
      <w:footerReference w:type="even" r:id="rId6"/>
      <w:footerReference w:type="default" r:id="rId7"/>
      <w:type w:val="nextPage"/>
      <w:pgSz w:w="12240" w:h="15840"/>
      <w:pgMar w:left="1440" w:right="1440" w:header="720" w:top="1440" w:footer="864" w:bottom="1440" w:gutter="0"/>
      <w:pgNumType w:fmt="decimal"/>
      <w:formProt w:val="false"/>
      <w:textDirection w:val="lrTb"/>
      <w:docGrid w:type="default" w:linePitch="360" w:charSpace="20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entury Gothic">
    <w:charset w:val="00"/>
    <w:family w:val="roman"/>
    <w:pitch w:val="variable"/>
  </w:font>
  <w:font w:name="Arial">
    <w:charset w:val="00"/>
    <w:family w:val="roman"/>
    <w:pitch w:val="variable"/>
  </w:font>
  <w:font w:name="Lucida Grande">
    <w:charset w:val="00"/>
    <w:family w:val="roman"/>
    <w:pitch w:val="variable"/>
  </w:font>
  <w:font w:name="Times">
    <w:altName w:val="Times New Roman"/>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Footer"/>
      <w:widowControl/>
      <w:shd w:val="clear" w:color="auto" w:fill="0094C6"/>
      <w:suppressAutoHyphens w:val="true"/>
      <w:bidi w:val="0"/>
      <w:spacing w:before="60" w:after="60"/>
      <w:ind w:left="180" w:right="180" w:hanging="0"/>
      <w:jc w:val="left"/>
      <w:rPr/>
    </w:pPr>
    <w:r>
      <w:rPr/>
      <w:t xml:space="preserve">Page </w:t>
    </w:r>
    <w:r>
      <w:rPr/>
      <w:fldChar w:fldCharType="begin"/>
    </w:r>
    <w:r>
      <w:instrText> PAGE </w:instrText>
    </w:r>
    <w:r>
      <w:fldChar w:fldCharType="separate"/>
    </w:r>
    <w:r>
      <w:t>2</w:t>
    </w:r>
    <w:r>
      <w:fldChar w:fldCharType="end"/>
    </w:r>
    <w:r>
      <w:rPr/>
      <w:t xml:space="preserve"> of </w:t>
    </w:r>
    <w:r>
      <w:rPr/>
      <w:fldChar w:fldCharType="begin"/>
    </w:r>
    <w:r>
      <w:instrText> NUMPAGES </w:instrText>
    </w:r>
    <w:r>
      <w:fldChar w:fldCharType="separate"/>
    </w:r>
    <w:r>
      <w:t>3</w:t>
    </w:r>
    <w:r>
      <w:fldChar w:fldCharType="end"/>
    </w:r>
    <w:r>
      <w:rPr/>
      <w:tab/>
      <w:tab/>
      <w:t xml:space="preserve">                                                                                                               Ms. Monleon </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Footer"/>
      <w:widowControl/>
      <w:shd w:val="clear" w:color="auto" w:fill="0094C6"/>
      <w:suppressAutoHyphens w:val="true"/>
      <w:bidi w:val="0"/>
      <w:spacing w:before="60" w:after="60"/>
      <w:ind w:left="180" w:right="180" w:hanging="0"/>
      <w:jc w:val="left"/>
      <w:rPr/>
    </w:pPr>
    <w:r>
      <w:rPr/>
      <w:t xml:space="preserve">Page </w:t>
    </w:r>
    <w:r>
      <w:rPr/>
      <w:fldChar w:fldCharType="begin"/>
    </w:r>
    <w:r>
      <w:instrText> PAGE </w:instrText>
    </w:r>
    <w:r>
      <w:fldChar w:fldCharType="separate"/>
    </w:r>
    <w:r>
      <w:t>3</w:t>
    </w:r>
    <w:r>
      <w:fldChar w:fldCharType="end"/>
    </w:r>
    <w:r>
      <w:rPr/>
      <w:t xml:space="preserve"> of 3</w:t>
      <w:tab/>
      <w:tab/>
      <w:t xml:space="preserve">                                                                                                           Ms. Monleon </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Footer"/>
      <w:widowControl/>
      <w:shd w:val="clear" w:color="auto" w:fill="0094C6"/>
      <w:suppressAutoHyphens w:val="true"/>
      <w:bidi w:val="0"/>
      <w:spacing w:before="60" w:after="60"/>
      <w:ind w:left="180" w:right="180" w:hanging="0"/>
      <w:jc w:val="left"/>
      <w:rPr/>
    </w:pPr>
    <w:r>
      <w:rPr/>
      <w:t>Subject:  Spanish 3</w:t>
      <w:tab/>
      <w:t xml:space="preserve">                                                                                                       Grade level:  11</w:t>
    </w:r>
    <w:r>
      <w:rPr>
        <w:vertAlign w:val="superscript"/>
      </w:rPr>
      <w:t>th</w:t>
    </w:r>
    <w:r>
      <w:rPr/>
      <w:t xml:space="preserve"> </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Footer"/>
      <w:widowControl/>
      <w:shd w:val="clear" w:color="auto" w:fill="0094C6"/>
      <w:suppressAutoHyphens w:val="true"/>
      <w:bidi w:val="0"/>
      <w:spacing w:before="60" w:after="60"/>
      <w:ind w:left="180" w:right="180" w:hanging="0"/>
      <w:jc w:val="left"/>
      <w:rPr/>
    </w:pPr>
    <w:r>
      <w:rPr>
        <w:rFonts w:cs="Century Gothic"/>
        <w:color w:val="FFFFFF"/>
      </w:rPr>
      <w:t>Lesson:</w:t>
    </w:r>
    <w:r>
      <w:rPr>
        <w:rFonts w:cs="Century Gothic"/>
        <w:color w:val="FFFFFF"/>
      </w:rPr>
      <w:t xml:space="preserve"> Daily routine</w:t>
    </w:r>
    <w:r>
      <w:rPr>
        <w:rFonts w:cs="Century Gothic" w:ascii="Century Gothic" w:hAnsi="Century Gothic"/>
        <w:color w:val="FFFFFF"/>
      </w:rPr>
      <w:t xml:space="preserve">                                                                                      Grade level:  11 th</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432" w:hanging="432"/>
      </w:pPr>
      <w:rPr>
        <w:sz w:val="28"/>
        <w:szCs w:val="24"/>
        <w:rFonts w:ascii="Times New Roman" w:hAnsi="Times New Roman" w:cs="Century Gothic"/>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isplayBackgroundShape/>
  <w:defaultTabStop w:val="720"/>
  <w:autoHyphenation w:val="false"/>
  <w:evenAndOddHeader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szCs w:val="24"/>
        <w:lang w:val="en-US" w:eastAsia="zh-CN" w:bidi="hi-IN"/>
      </w:rPr>
    </w:rPrDefault>
    <w:pPrDefault>
      <w:pPr/>
    </w:pPrDefault>
  </w:docDefaults>
  <w:latentStyles w:defLockedState="0" w:defUIPriority="99" w:defSemiHidden="1" w:defUnhideWhenUsed="1" w:defQFormat="0" w:count="276">
    <w:lsdException w:name="Normal" w:uiPriority="0" w:semiHidden="0" w:unhideWhenUsed="0" w:qFormat="1"/>
    <w:lsdException w:name="heading 1" w:uiPriority="0"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jc w:val="left"/>
    </w:pPr>
    <w:rPr>
      <w:rFonts w:ascii="Times New Roman" w:hAnsi="Times New Roman" w:eastAsia="Times New Roman" w:cs="Times New Roman"/>
      <w:color w:val="00000A"/>
      <w:sz w:val="20"/>
      <w:szCs w:val="20"/>
      <w:lang w:val="en-US" w:eastAsia="zh-CN" w:bidi="ar-SA"/>
    </w:rPr>
  </w:style>
  <w:style w:type="paragraph" w:styleId="Heading1">
    <w:name w:val="Heading 1"/>
    <w:basedOn w:val="Heading"/>
    <w:qFormat/>
    <w:pPr>
      <w:spacing w:before="360" w:after="120"/>
      <w:outlineLvl w:val="0"/>
    </w:pPr>
    <w:rPr/>
  </w:style>
  <w:style w:type="paragraph" w:styleId="Heading2">
    <w:name w:val="Heading 2"/>
    <w:basedOn w:val="Heading"/>
    <w:qFormat/>
    <w:pPr>
      <w:spacing w:before="200" w:after="120"/>
      <w:outlineLvl w:val="1"/>
    </w:pPr>
    <w:rPr/>
  </w:style>
  <w:style w:type="paragraph" w:styleId="Heading3">
    <w:name w:val="Heading 3"/>
    <w:basedOn w:val="Heading"/>
    <w:qFormat/>
    <w:pPr>
      <w:spacing w:before="140" w:after="120"/>
      <w:outlineLvl w:val="2"/>
    </w:pPr>
    <w:rPr/>
  </w:style>
  <w:style w:type="character" w:styleId="DefaultParagraphFont" w:default="1">
    <w:name w:val="Default Paragraph Font"/>
    <w:uiPriority w:val="1"/>
    <w:semiHidden/>
    <w:unhideWhenUsed/>
    <w:qFormat/>
    <w:rPr/>
  </w:style>
  <w:style w:type="character" w:styleId="WW8Num1z0" w:customStyle="1">
    <w:name w:val="WW8Num1z0"/>
    <w:qFormat/>
    <w:rPr>
      <w:rFonts w:ascii="Century Gothic" w:hAnsi="Century Gothic" w:cs="Century Gothic"/>
      <w:sz w:val="24"/>
      <w:szCs w:val="24"/>
    </w:rPr>
  </w:style>
  <w:style w:type="character" w:styleId="WW8Num1z1" w:customStyle="1">
    <w:name w:val="WW8Num1z1"/>
    <w:qFormat/>
    <w:rPr/>
  </w:style>
  <w:style w:type="character" w:styleId="WW8Num1z2" w:customStyle="1">
    <w:name w:val="WW8Num1z2"/>
    <w:qFormat/>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WW8Num2z0" w:customStyle="1">
    <w:name w:val="WW8Num2z0"/>
    <w:qFormat/>
    <w:rPr/>
  </w:style>
  <w:style w:type="character" w:styleId="WW8Num2z1" w:customStyle="1">
    <w:name w:val="WW8Num2z1"/>
    <w:qFormat/>
    <w:rPr/>
  </w:style>
  <w:style w:type="character" w:styleId="WW8Num2z2" w:customStyle="1">
    <w:name w:val="WW8Num2z2"/>
    <w:qFormat/>
    <w:rPr/>
  </w:style>
  <w:style w:type="character" w:styleId="WW8Num2z3" w:customStyle="1">
    <w:name w:val="WW8Num2z3"/>
    <w:qFormat/>
    <w:rPr/>
  </w:style>
  <w:style w:type="character" w:styleId="WW8Num2z4" w:customStyle="1">
    <w:name w:val="WW8Num2z4"/>
    <w:qFormat/>
    <w:rPr/>
  </w:style>
  <w:style w:type="character" w:styleId="WW8Num2z5" w:customStyle="1">
    <w:name w:val="WW8Num2z5"/>
    <w:qFormat/>
    <w:rPr/>
  </w:style>
  <w:style w:type="character" w:styleId="WW8Num2z6" w:customStyle="1">
    <w:name w:val="WW8Num2z6"/>
    <w:qFormat/>
    <w:rPr/>
  </w:style>
  <w:style w:type="character" w:styleId="WW8Num2z7" w:customStyle="1">
    <w:name w:val="WW8Num2z7"/>
    <w:qFormat/>
    <w:rPr/>
  </w:style>
  <w:style w:type="character" w:styleId="WW8Num2z8" w:customStyle="1">
    <w:name w:val="WW8Num2z8"/>
    <w:qFormat/>
    <w:rPr/>
  </w:style>
  <w:style w:type="character" w:styleId="WWDefaultParagraphFont" w:customStyle="1">
    <w:name w:val="WW-Default Paragraph Font"/>
    <w:qFormat/>
    <w:rPr/>
  </w:style>
  <w:style w:type="character" w:styleId="InternetLink" w:customStyle="1">
    <w:name w:val="Internet Link"/>
    <w:rPr/>
  </w:style>
  <w:style w:type="character" w:styleId="Bullets" w:customStyle="1">
    <w:name w:val="Bullets"/>
    <w:qFormat/>
    <w:rPr/>
  </w:style>
  <w:style w:type="character" w:styleId="NumberingSymbols" w:customStyle="1">
    <w:name w:val="Numbering Symbols"/>
    <w:qFormat/>
    <w:rPr/>
  </w:style>
  <w:style w:type="character" w:styleId="Citeauthor" w:customStyle="1">
    <w:name w:val="cite-author"/>
    <w:qFormat/>
    <w:rPr/>
  </w:style>
  <w:style w:type="character" w:styleId="Emphasis">
    <w:name w:val="Emphasis"/>
    <w:qFormat/>
    <w:rPr>
      <w:i/>
      <w:iCs/>
    </w:rPr>
  </w:style>
  <w:style w:type="character" w:styleId="ListLabel1" w:customStyle="1">
    <w:name w:val="ListLabel 1"/>
    <w:qFormat/>
    <w:rPr>
      <w:rFonts w:ascii="Arial" w:hAnsi="Arial" w:cs="Century Gothic"/>
      <w:sz w:val="24"/>
      <w:szCs w:val="24"/>
    </w:rPr>
  </w:style>
  <w:style w:type="character" w:styleId="ListLabel2" w:customStyle="1">
    <w:name w:val="ListLabel 2"/>
    <w:qFormat/>
    <w:rPr>
      <w:rFonts w:ascii="Arial" w:hAnsi="Arial" w:cs="Century Gothic"/>
      <w:sz w:val="24"/>
      <w:szCs w:val="24"/>
    </w:rPr>
  </w:style>
  <w:style w:type="character" w:styleId="ListLabel3" w:customStyle="1">
    <w:name w:val="ListLabel 3"/>
    <w:qFormat/>
    <w:rPr>
      <w:rFonts w:ascii="Arial" w:hAnsi="Arial" w:cs="Century Gothic"/>
      <w:sz w:val="24"/>
      <w:szCs w:val="24"/>
    </w:rPr>
  </w:style>
  <w:style w:type="character" w:styleId="ListLabel4" w:customStyle="1">
    <w:name w:val="ListLabel 4"/>
    <w:qFormat/>
    <w:rPr>
      <w:rFonts w:ascii="Arial" w:hAnsi="Arial" w:cs="Century Gothic"/>
      <w:sz w:val="24"/>
      <w:szCs w:val="24"/>
    </w:rPr>
  </w:style>
  <w:style w:type="character" w:styleId="ListLabel5" w:customStyle="1">
    <w:name w:val="ListLabel 5"/>
    <w:qFormat/>
    <w:rPr>
      <w:rFonts w:cs="Symbol"/>
    </w:rPr>
  </w:style>
  <w:style w:type="character" w:styleId="ListLabel6" w:customStyle="1">
    <w:name w:val="ListLabel 6"/>
    <w:qFormat/>
    <w:rPr>
      <w:rFonts w:cs="OpenSymbol"/>
    </w:rPr>
  </w:style>
  <w:style w:type="character" w:styleId="ListLabel7" w:customStyle="1">
    <w:name w:val="ListLabel 7"/>
    <w:qFormat/>
    <w:rPr>
      <w:rFonts w:ascii="Arial" w:hAnsi="Arial" w:cs="Century Gothic"/>
      <w:sz w:val="24"/>
      <w:szCs w:val="24"/>
    </w:rPr>
  </w:style>
  <w:style w:type="character" w:styleId="ListLabel8" w:customStyle="1">
    <w:name w:val="ListLabel 8"/>
    <w:qFormat/>
    <w:rPr>
      <w:rFonts w:ascii="Arial" w:hAnsi="Arial" w:cs="Century Gothic"/>
      <w:sz w:val="24"/>
      <w:szCs w:val="24"/>
    </w:rPr>
  </w:style>
  <w:style w:type="character" w:styleId="ListLabel9" w:customStyle="1">
    <w:name w:val="ListLabel 9"/>
    <w:qFormat/>
    <w:rPr>
      <w:rFonts w:ascii="Arial" w:hAnsi="Arial" w:cs="Century Gothic"/>
      <w:sz w:val="24"/>
      <w:szCs w:val="24"/>
    </w:rPr>
  </w:style>
  <w:style w:type="character" w:styleId="ListLabel10" w:customStyle="1">
    <w:name w:val="ListLabel 10"/>
    <w:qFormat/>
    <w:rPr>
      <w:rFonts w:ascii="Arial" w:hAnsi="Arial" w:cs="Century Gothic"/>
      <w:sz w:val="24"/>
      <w:szCs w:val="24"/>
    </w:rPr>
  </w:style>
  <w:style w:type="character" w:styleId="ListLabel11" w:customStyle="1">
    <w:name w:val="ListLabel 11"/>
    <w:qFormat/>
    <w:rPr>
      <w:rFonts w:ascii="Arial" w:hAnsi="Arial" w:cs="Century Gothic"/>
      <w:sz w:val="24"/>
      <w:szCs w:val="24"/>
    </w:rPr>
  </w:style>
  <w:style w:type="character" w:styleId="ListLabel12" w:customStyle="1">
    <w:name w:val="ListLabel 12"/>
    <w:qFormat/>
    <w:rPr>
      <w:rFonts w:ascii="Times New Roman" w:hAnsi="Times New Roman" w:cs="Century Gothic"/>
      <w:sz w:val="24"/>
      <w:szCs w:val="24"/>
    </w:rPr>
  </w:style>
  <w:style w:type="character" w:styleId="ListLabel13" w:customStyle="1">
    <w:name w:val="ListLabel 13"/>
    <w:qFormat/>
    <w:rPr>
      <w:rFonts w:ascii="Times New Roman" w:hAnsi="Times New Roman" w:cs="Century Gothic"/>
      <w:sz w:val="24"/>
      <w:szCs w:val="24"/>
    </w:rPr>
  </w:style>
  <w:style w:type="character" w:styleId="ListLabel14" w:customStyle="1">
    <w:name w:val="ListLabel 14"/>
    <w:qFormat/>
    <w:rPr>
      <w:rFonts w:ascii="Arial" w:hAnsi="Arial" w:cs="Century Gothic"/>
      <w:sz w:val="24"/>
      <w:szCs w:val="24"/>
    </w:rPr>
  </w:style>
  <w:style w:type="character" w:styleId="BalloonTextChar" w:customStyle="1">
    <w:name w:val="Balloon Text Char"/>
    <w:basedOn w:val="DefaultParagraphFont"/>
    <w:link w:val="BalloonText"/>
    <w:uiPriority w:val="99"/>
    <w:semiHidden/>
    <w:qFormat/>
    <w:rsid w:val="00a65f83"/>
    <w:rPr>
      <w:rFonts w:ascii="Lucida Grande" w:hAnsi="Lucida Grande" w:eastAsia="Times New Roman" w:cs="Lucida Grande"/>
      <w:color w:val="00000A"/>
      <w:sz w:val="18"/>
      <w:szCs w:val="18"/>
      <w:lang w:bidi="ar-SA"/>
    </w:rPr>
  </w:style>
  <w:style w:type="character" w:styleId="ListLabel15">
    <w:name w:val="ListLabel 15"/>
    <w:qFormat/>
    <w:rPr>
      <w:rFonts w:ascii="Arial" w:hAnsi="Arial" w:cs="Century Gothic"/>
      <w:sz w:val="28"/>
      <w:szCs w:val="24"/>
    </w:rPr>
  </w:style>
  <w:style w:type="character" w:styleId="ListLabel16">
    <w:name w:val="ListLabel 16"/>
    <w:qFormat/>
    <w:rPr>
      <w:rFonts w:ascii="Times New Roman" w:hAnsi="Times New Roman" w:cs="Century Gothic"/>
      <w:sz w:val="28"/>
      <w:szCs w:val="24"/>
    </w:rPr>
  </w:style>
  <w:style w:type="character" w:styleId="ListLabel17">
    <w:name w:val="ListLabel 17"/>
    <w:qFormat/>
    <w:rPr>
      <w:rFonts w:ascii="Times New Roman" w:hAnsi="Times New Roman" w:cs="Century Gothic"/>
      <w:sz w:val="28"/>
      <w:szCs w:val="24"/>
    </w:rPr>
  </w:style>
  <w:style w:type="paragraph" w:styleId="Heading" w:customStyle="1">
    <w:name w:val="Heading"/>
    <w:basedOn w:val="Normal"/>
    <w:next w:val="TextBody"/>
    <w:qFormat/>
    <w:pPr>
      <w:keepNext/>
      <w:spacing w:before="240" w:after="120"/>
    </w:pPr>
    <w:rPr/>
  </w:style>
  <w:style w:type="paragraph" w:styleId="TextBody">
    <w:name w:val="Body Text"/>
    <w:basedOn w:val="Normal"/>
    <w:pPr>
      <w:spacing w:lineRule="auto" w:line="288"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customStyle="1">
    <w:name w:val="Index"/>
    <w:basedOn w:val="Normal"/>
    <w:qFormat/>
    <w:pPr>
      <w:suppressLineNumbers/>
    </w:pPr>
    <w:rPr>
      <w:rFonts w:cs="Arial"/>
    </w:rPr>
  </w:style>
  <w:style w:type="paragraph" w:styleId="Caption1">
    <w:name w:val="caption"/>
    <w:basedOn w:val="Normal"/>
    <w:qFormat/>
    <w:pPr>
      <w:suppressLineNumbers/>
      <w:spacing w:before="120" w:after="120"/>
    </w:pPr>
    <w:rPr/>
  </w:style>
  <w:style w:type="paragraph" w:styleId="HeaderFooter" w:customStyle="1">
    <w:name w:val="Header &amp; Footer"/>
    <w:qFormat/>
    <w:pPr>
      <w:widowControl/>
      <w:shd w:val="clear" w:color="auto" w:fill="0094C6"/>
      <w:suppressAutoHyphens w:val="true"/>
      <w:bidi w:val="0"/>
      <w:spacing w:before="60" w:after="60"/>
      <w:ind w:left="180" w:right="180" w:hanging="0"/>
      <w:jc w:val="left"/>
    </w:pPr>
    <w:rPr>
      <w:rFonts w:ascii="Times New Roman" w:hAnsi="Times New Roman" w:eastAsia="Times New Roman" w:cs="Times New Roman"/>
      <w:color w:val="00000A"/>
      <w:sz w:val="20"/>
      <w:szCs w:val="20"/>
      <w:lang w:val="en-US" w:eastAsia="zh-CN" w:bidi="ar-SA"/>
    </w:rPr>
  </w:style>
  <w:style w:type="paragraph" w:styleId="Title">
    <w:name w:val="Title"/>
    <w:basedOn w:val="Heading"/>
    <w:qFormat/>
    <w:pPr>
      <w:spacing w:before="0" w:after="360"/>
    </w:pPr>
    <w:rPr/>
  </w:style>
  <w:style w:type="paragraph" w:styleId="Body" w:customStyle="1">
    <w:name w:val="Body"/>
    <w:qFormat/>
    <w:pPr>
      <w:widowControl/>
      <w:suppressAutoHyphens w:val="true"/>
      <w:bidi w:val="0"/>
      <w:spacing w:before="0" w:after="120"/>
      <w:jc w:val="left"/>
    </w:pPr>
    <w:rPr>
      <w:rFonts w:ascii="Times New Roman" w:hAnsi="Times New Roman" w:eastAsia="Times New Roman" w:cs="Times New Roman"/>
      <w:color w:val="00000A"/>
      <w:sz w:val="20"/>
      <w:szCs w:val="20"/>
      <w:lang w:val="en-US" w:eastAsia="zh-CN" w:bidi="ar-SA"/>
    </w:rPr>
  </w:style>
  <w:style w:type="paragraph" w:styleId="Footer">
    <w:name w:val="Footer"/>
    <w:basedOn w:val="Normal"/>
    <w:pPr>
      <w:suppressLineNumbers/>
      <w:tabs>
        <w:tab w:val="center" w:pos="4986" w:leader="none"/>
        <w:tab w:val="right" w:pos="9972" w:leader="none"/>
      </w:tabs>
    </w:pPr>
    <w:rPr/>
  </w:style>
  <w:style w:type="paragraph" w:styleId="Header">
    <w:name w:val="Header"/>
    <w:basedOn w:val="Normal"/>
    <w:pPr>
      <w:suppressLineNumbers/>
      <w:tabs>
        <w:tab w:val="center" w:pos="4986" w:leader="none"/>
        <w:tab w:val="right" w:pos="9972" w:leader="none"/>
      </w:tabs>
    </w:pPr>
    <w:rPr/>
  </w:style>
  <w:style w:type="paragraph" w:styleId="Quotations" w:customStyle="1">
    <w:name w:val="Quotations"/>
    <w:basedOn w:val="Normal"/>
    <w:qFormat/>
    <w:pPr>
      <w:spacing w:before="0" w:after="283"/>
      <w:ind w:left="567" w:right="567" w:hanging="0"/>
    </w:pPr>
    <w:rPr/>
  </w:style>
  <w:style w:type="paragraph" w:styleId="Subtitle">
    <w:name w:val="Subtitle"/>
    <w:basedOn w:val="Heading"/>
    <w:qFormat/>
    <w:pPr>
      <w:spacing w:before="60" w:after="120"/>
      <w:jc w:val="center"/>
    </w:pPr>
    <w:rPr>
      <w:sz w:val="36"/>
      <w:szCs w:val="36"/>
    </w:rPr>
  </w:style>
  <w:style w:type="paragraph" w:styleId="PreformattedText" w:customStyle="1">
    <w:name w:val="Preformatted Text"/>
    <w:basedOn w:val="Normal"/>
    <w:qFormat/>
    <w:pPr/>
    <w:rPr/>
  </w:style>
  <w:style w:type="paragraph" w:styleId="BodyA" w:customStyle="1">
    <w:name w:val="Body A"/>
    <w:qFormat/>
    <w:pPr>
      <w:widowControl/>
      <w:suppressAutoHyphens w:val="true"/>
      <w:bidi w:val="0"/>
      <w:spacing w:before="0" w:after="120"/>
      <w:jc w:val="left"/>
    </w:pPr>
    <w:rPr>
      <w:rFonts w:ascii="Times New Roman" w:hAnsi="Times New Roman" w:eastAsia="Times New Roman" w:cs="Times New Roman"/>
      <w:color w:val="00000A"/>
      <w:sz w:val="20"/>
      <w:szCs w:val="20"/>
      <w:lang w:val="en-US" w:eastAsia="zh-CN" w:bidi="ar-SA"/>
    </w:rPr>
  </w:style>
  <w:style w:type="paragraph" w:styleId="NormalWeb">
    <w:name w:val="Normal (Web)"/>
    <w:basedOn w:val="Normal"/>
    <w:qFormat/>
    <w:pPr>
      <w:suppressAutoHyphens w:val="false"/>
      <w:spacing w:before="280" w:after="280"/>
    </w:pPr>
    <w:rPr>
      <w:rFonts w:ascii="Times" w:hAnsi="Times" w:cs="Times"/>
    </w:rPr>
  </w:style>
  <w:style w:type="paragraph" w:styleId="BalloonText">
    <w:name w:val="Balloon Text"/>
    <w:basedOn w:val="Normal"/>
    <w:link w:val="BalloonTextChar"/>
    <w:uiPriority w:val="99"/>
    <w:semiHidden/>
    <w:unhideWhenUsed/>
    <w:qFormat/>
    <w:rsid w:val="00a65f83"/>
    <w:pPr/>
    <w:rPr>
      <w:rFonts w:ascii="Lucida Grande" w:hAnsi="Lucida Grande" w:cs="Lucida Grande"/>
      <w:sz w:val="18"/>
      <w:szCs w:val="18"/>
    </w:rPr>
  </w:style>
  <w:style w:type="numbering" w:styleId="NoList" w:default="1">
    <w:name w:val="No List"/>
    <w:uiPriority w:val="99"/>
    <w:semiHidden/>
    <w:unhideWhenUsed/>
    <w:qFormat/>
  </w:style>
  <w:style w:type="numbering" w:styleId="WW8Num1" w:customStyle="1">
    <w:name w:val="WW8Num1"/>
    <w:qFormat/>
  </w:style>
  <w:style w:type="numbering" w:styleId="WW8Num2" w:customStyle="1">
    <w:name w:val="WW8Num2"/>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classzone.com/" TargetMode="Externa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206</TotalTime>
  <Application>LibreOffice/5.2.0.4$Windows_x86 LibreOffice_project/066b007f5ebcc236395c7d282ba488bca6720265</Application>
  <Pages>3</Pages>
  <Words>551</Words>
  <Characters>2754</Characters>
  <CharactersWithSpaces>4047</CharactersWithSpaces>
  <Paragraphs>43</Paragraphs>
  <Company>CLEOCHAVEZPHOTOGRAPHY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2016-12-14T19:19:00Z</dcterms:created>
  <dc:creator>CLEOMAYRE CHAVEZ</dc:creator>
  <dc:description/>
  <dc:language>en-US</dc:language>
  <cp:lastModifiedBy/>
  <cp:lastPrinted>2016-09-01T09:57:00Z</cp:lastPrinted>
  <dcterms:modified xsi:type="dcterms:W3CDTF">2017-08-23T15:25:36Z</dcterms:modified>
  <cp:revision>16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CLEOCHAVEZPHOTOGRAPHY</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