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le"/>
        <w:numPr>
          <w:ilvl w:val="0"/>
          <w:numId w:val="0"/>
        </w:numPr>
        <w:rPr>
          <w:rFonts w:ascii="Arial" w:hAnsi="Arial" w:eastAsia="Big Caslon" w:cs="Arial"/>
          <w:color w:val="3366FF"/>
          <w:sz w:val="40"/>
          <w:szCs w:val="40"/>
        </w:rPr>
      </w:pPr>
      <w:r>
        <w:rPr>
          <w:rFonts w:eastAsia="Big Caslon" w:cs="Arial" w:ascii="Arial" w:hAnsi="Arial"/>
          <w:color w:val="3366FF"/>
          <w:sz w:val="40"/>
          <w:szCs w:val="40"/>
        </w:rPr>
      </w:r>
    </w:p>
    <w:p>
      <w:pPr>
        <w:pStyle w:val="Title"/>
        <w:numPr>
          <w:ilvl w:val="0"/>
          <w:numId w:val="0"/>
        </w:numPr>
        <w:rPr/>
      </w:pPr>
      <w:r>
        <w:rPr>
          <w:rFonts w:eastAsia="Big Caslon" w:cs="Arial" w:ascii="Arial" w:hAnsi="Arial"/>
          <w:color w:val="3366FF"/>
          <w:sz w:val="40"/>
          <w:szCs w:val="40"/>
        </w:rPr>
        <w:t>Spanish 4</w:t>
      </w:r>
      <w:r>
        <w:rPr>
          <w:rFonts w:eastAsia="Big Caslon" w:cs="Arial" w:ascii="Arial" w:hAnsi="Arial"/>
          <w:color w:val="8DB3E2"/>
          <w:sz w:val="40"/>
          <w:szCs w:val="40"/>
        </w:rPr>
        <w:t xml:space="preserve">    </w:t>
      </w:r>
      <w:r>
        <w:rPr>
          <w:rFonts w:eastAsia="Big Caslon" w:cs="Arial" w:ascii="Arial" w:hAnsi="Arial"/>
          <w:color w:val="8DB3E2"/>
          <w:sz w:val="52"/>
          <w:szCs w:val="52"/>
        </w:rPr>
        <w:t xml:space="preserve">                                 </w:t>
      </w:r>
      <w:r>
        <w:rPr>
          <w:rFonts w:eastAsia="Big Caslon" w:cs="Arial" w:ascii="Arial" w:hAnsi="Arial"/>
          <w:color w:val="8DB3E2"/>
          <w:sz w:val="28"/>
          <w:szCs w:val="28"/>
        </w:rPr>
        <w:t xml:space="preserve"> </w:t>
      </w:r>
      <w:r>
        <w:rPr>
          <w:rFonts w:eastAsia="Big Caslon" w:cs="Arial" w:ascii="Arial" w:hAnsi="Arial"/>
          <w:color w:val="3366FF"/>
          <w:sz w:val="28"/>
          <w:szCs w:val="28"/>
        </w:rPr>
        <w:t>N</w:t>
      </w:r>
      <w:r>
        <w:rPr>
          <w:rFonts w:eastAsia="Big Caslon" w:cs="Arial" w:ascii="Arial" w:hAnsi="Arial"/>
          <w:color w:val="3366FF"/>
          <w:sz w:val="28"/>
          <w:szCs w:val="28"/>
        </w:rPr>
        <w:t>ame</w:t>
      </w:r>
      <w:r>
        <w:rPr>
          <w:rFonts w:eastAsia="Big Caslon" w:cs="Arial" w:ascii="Arial" w:hAnsi="Arial"/>
          <w:color w:val="3366FF"/>
          <w:sz w:val="28"/>
          <w:szCs w:val="28"/>
        </w:rPr>
        <w:t>:</w:t>
      </w:r>
    </w:p>
    <w:p>
      <w:pPr>
        <w:pStyle w:val="Body"/>
        <w:rPr/>
      </w:pPr>
      <w:r>
        <w:rPr>
          <w:rFonts w:eastAsia="Times New Roman"/>
          <w:color w:val="3366FF"/>
          <w:sz w:val="24"/>
          <w:szCs w:val="24"/>
        </w:rPr>
        <w:t xml:space="preserve">                                                                                                         </w:t>
      </w:r>
    </w:p>
    <w:p>
      <w:pPr>
        <w:pStyle w:val="Title"/>
        <w:rPr/>
      </w:pPr>
      <w:r>
        <w:rPr>
          <w:rFonts w:eastAsia="Times New Roman"/>
          <w:color w:val="3366FF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eastAsia="Times New Roman" w:ascii="Arial" w:hAnsi="Arial"/>
          <w:color w:val="3366FF"/>
          <w:sz w:val="28"/>
          <w:szCs w:val="28"/>
        </w:rPr>
        <w:t xml:space="preserve">   </w:t>
      </w:r>
      <w:r>
        <w:rPr>
          <w:rFonts w:eastAsia="Arial" w:ascii="Arial" w:hAnsi="Arial"/>
          <w:color w:val="3366FF"/>
          <w:sz w:val="28"/>
          <w:szCs w:val="28"/>
        </w:rPr>
        <w:t>Session:</w:t>
      </w:r>
    </w:p>
    <w:p>
      <w:pPr>
        <w:pStyle w:val="Heading1"/>
        <w:numPr>
          <w:ilvl w:val="0"/>
          <w:numId w:val="1"/>
        </w:numPr>
        <w:ind w:left="0" w:hanging="0"/>
        <w:rPr>
          <w:rFonts w:ascii="Arial" w:hAnsi="Arial" w:cs="Arial"/>
        </w:rPr>
      </w:pPr>
      <w:r>
        <w:rPr>
          <w:rFonts w:eastAsia="Arial" w:cs="Arial" w:ascii="Arial" w:hAnsi="Arial"/>
          <w:color w:val="000000"/>
        </w:rPr>
        <w:t>……………………………………………………………………………………………………………………</w:t>
      </w:r>
      <w:r>
        <w:rPr>
          <w:rFonts w:eastAsia="Arial" w:cs="Arial" w:ascii="Arial" w:hAnsi="Arial"/>
          <w:color w:val="000000"/>
        </w:rPr>
        <w:t>.</w:t>
      </w:r>
    </w:p>
    <w:p>
      <w:pPr>
        <w:pStyle w:val="Heading1"/>
        <w:numPr>
          <w:ilvl w:val="0"/>
          <w:numId w:val="1"/>
        </w:numPr>
        <w:ind w:left="0" w:hanging="0"/>
        <w:rPr/>
      </w:pPr>
      <w:r>
        <w:rPr>
          <w:rFonts w:cs="Arial" w:ascii="Arial" w:hAnsi="Arial"/>
          <w:b/>
          <w:bCs/>
          <w:color w:val="0066FF"/>
          <w:sz w:val="28"/>
          <w:szCs w:val="28"/>
        </w:rPr>
        <w:t xml:space="preserve">essential understanding  </w:t>
      </w:r>
      <w:r>
        <w:rPr>
          <w:rFonts w:cs="Arial" w:ascii="Arial" w:hAnsi="Arial"/>
          <w:b/>
          <w:bCs/>
          <w:color w:val="3366FF"/>
          <w:sz w:val="28"/>
          <w:szCs w:val="28"/>
        </w:rPr>
        <w:t xml:space="preserve"> </w:t>
      </w:r>
      <w:r>
        <w:rPr>
          <w:rFonts w:cs="Arial" w:ascii="Arial" w:hAnsi="Arial"/>
          <w:color w:val="3366FF"/>
          <w:sz w:val="28"/>
          <w:szCs w:val="28"/>
        </w:rPr>
        <w:t xml:space="preserve">   </w:t>
      </w:r>
      <w:r>
        <w:rPr>
          <w:rFonts w:cs="Arial" w:ascii="Arial" w:hAnsi="Arial"/>
          <w:color w:val="3366FF"/>
          <w:sz w:val="36"/>
          <w:szCs w:val="36"/>
        </w:rPr>
        <w:t xml:space="preserve">             </w:t>
      </w:r>
    </w:p>
    <w:p>
      <w:pPr>
        <w:pStyle w:val="TextBody"/>
        <w:widowControl/>
        <w:spacing w:before="0" w:after="10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In this unit, students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will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learn 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o 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iscuss and critic literature and its different genres, link and connect events/ideas, talk about past events, read/interpret a short play and express opinions about a text. These communicative functions are supported with grammatical, cultural and linguistic contents including: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hematic vocabulary (Literature’s vocabulary and its genres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Use of 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passive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voice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”,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“idiomatic expressions” and 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nalysis of sequence of tenses in Spanish literatur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e. </w:t>
      </w:r>
    </w:p>
    <w:p>
      <w:pPr>
        <w:pStyle w:val="TextBody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438150</wp:posOffset>
            </wp:positionH>
            <wp:positionV relativeFrom="paragraph">
              <wp:posOffset>76835</wp:posOffset>
            </wp:positionV>
            <wp:extent cx="4762500" cy="28575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widowControl/>
        <w:spacing w:lineRule="atLeast" w:line="200"/>
        <w:ind w:left="0" w:right="0" w:hanging="0"/>
        <w:jc w:val="left"/>
        <w:rPr>
          <w:rFonts w:ascii="Times New Roman" w:hAnsi="Times New Roman" w:cs="Arial"/>
          <w:i w:val="false"/>
          <w:i w:val="false"/>
          <w:iCs w:val="false"/>
          <w:color w:val="3399FF"/>
          <w:sz w:val="24"/>
          <w:szCs w:val="24"/>
          <w:shd w:fill="FFFFFF" w:val="clear"/>
        </w:rPr>
      </w:pPr>
      <w:r>
        <w:rPr>
          <w:rFonts w:cs="Arial"/>
          <w:i w:val="false"/>
          <w:iCs w:val="false"/>
          <w:color w:val="3399FF"/>
          <w:sz w:val="24"/>
          <w:szCs w:val="24"/>
          <w:shd w:fill="FFFFFF" w:val="clear"/>
        </w:rPr>
      </w:r>
    </w:p>
    <w:p>
      <w:pPr>
        <w:pStyle w:val="Normal"/>
        <w:widowControl/>
        <w:spacing w:lineRule="atLeast" w:line="200"/>
        <w:ind w:left="0" w:right="0" w:hanging="0"/>
        <w:jc w:val="left"/>
        <w:rPr>
          <w:rFonts w:ascii="Arial" w:hAnsi="Arial" w:cs="Arial"/>
          <w:sz w:val="36"/>
          <w:szCs w:val="36"/>
          <w:highlight w:val="white"/>
        </w:rPr>
      </w:pPr>
      <w:r>
        <w:rPr>
          <w:rFonts w:cs="Arial" w:ascii="Arial" w:hAnsi="Arial"/>
          <w:sz w:val="36"/>
          <w:szCs w:val="36"/>
          <w:highlight w:val="white"/>
        </w:rPr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tLeast" w:line="200"/>
        <w:ind w:left="0" w:right="0" w:hanging="0"/>
        <w:jc w:val="left"/>
        <w:rPr>
          <w:rFonts w:ascii="Arial" w:hAnsi="Arial" w:cs="Arial"/>
          <w:sz w:val="36"/>
          <w:szCs w:val="36"/>
          <w:highlight w:val="white"/>
        </w:rPr>
      </w:pPr>
      <w:r>
        <w:rPr>
          <w:rFonts w:cs="Arial" w:ascii="Arial" w:hAnsi="Arial"/>
          <w:sz w:val="36"/>
          <w:szCs w:val="36"/>
          <w:highlight w:val="white"/>
        </w:rPr>
      </w:r>
    </w:p>
    <w:p>
      <w:pPr>
        <w:pStyle w:val="Normal"/>
        <w:widowControl/>
        <w:spacing w:lineRule="atLeast" w:line="200"/>
        <w:ind w:left="0" w:right="0" w:hanging="0"/>
        <w:jc w:val="left"/>
        <w:rPr>
          <w:rFonts w:ascii="Arial" w:hAnsi="Arial" w:cs="Arial"/>
          <w:sz w:val="36"/>
          <w:szCs w:val="36"/>
          <w:highlight w:val="white"/>
        </w:rPr>
      </w:pPr>
      <w:r>
        <w:rPr>
          <w:rFonts w:cs="Arial" w:ascii="Arial" w:hAnsi="Arial"/>
          <w:sz w:val="36"/>
          <w:szCs w:val="36"/>
          <w:highlight w:val="white"/>
        </w:rPr>
      </w:r>
    </w:p>
    <w:p>
      <w:pPr>
        <w:pStyle w:val="Normal"/>
        <w:widowControl/>
        <w:spacing w:lineRule="atLeast" w:line="200"/>
        <w:ind w:left="0" w:right="0" w:hanging="0"/>
        <w:jc w:val="left"/>
        <w:rPr>
          <w:rFonts w:ascii="Times New Roman" w:hAnsi="Times New Roman" w:cs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</w:pPr>
      <w:r>
        <w:rPr>
          <w:rFonts w:cs="Arial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</w:r>
    </w:p>
    <w:p>
      <w:pPr>
        <w:pStyle w:val="TextBody"/>
        <w:rPr>
          <w:rFonts w:ascii="Arial" w:hAnsi="Arial" w:cs="Arial"/>
          <w:sz w:val="36"/>
          <w:szCs w:val="36"/>
          <w:highlight w:val="white"/>
        </w:rPr>
      </w:pPr>
      <w:r>
        <w:rPr>
          <w:rFonts w:cs="Arial" w:ascii="Arial" w:hAnsi="Arial"/>
          <w:sz w:val="36"/>
          <w:szCs w:val="36"/>
          <w:highlight w:val="white"/>
        </w:rPr>
      </w:r>
    </w:p>
    <w:p>
      <w:pPr>
        <w:pStyle w:val="TextBody"/>
        <w:rPr>
          <w:rFonts w:ascii="Arial" w:hAnsi="Arial" w:cs="Arial"/>
          <w:b/>
          <w:b/>
          <w:bCs/>
          <w:color w:val="0066FF"/>
          <w:sz w:val="28"/>
          <w:szCs w:val="28"/>
          <w:highlight w:val="white"/>
        </w:rPr>
      </w:pPr>
      <w:r>
        <w:rPr>
          <w:rFonts w:cs="Arial" w:ascii="Arial" w:hAnsi="Arial"/>
          <w:b/>
          <w:bCs/>
          <w:color w:val="0066FF"/>
          <w:sz w:val="28"/>
          <w:szCs w:val="28"/>
          <w:highlight w:val="white"/>
        </w:rPr>
      </w:r>
    </w:p>
    <w:p>
      <w:pPr>
        <w:pStyle w:val="TextBody"/>
        <w:rPr/>
      </w:pPr>
      <w:r>
        <w:rPr>
          <w:rFonts w:cs="Arial"/>
          <w:b w:val="false"/>
          <w:bCs w:val="false"/>
          <w:i w:val="false"/>
          <w:caps w:val="false"/>
          <w:smallCaps w:val="false"/>
          <w:color w:val="0066FF"/>
          <w:spacing w:val="0"/>
          <w:sz w:val="24"/>
          <w:szCs w:val="24"/>
          <w:highlight w:val="white"/>
          <w:shd w:fill="FFFFFF" w:val="clear"/>
        </w:rPr>
        <w:t xml:space="preserve"> </w:t>
      </w:r>
    </w:p>
    <w:p>
      <w:pPr>
        <w:pStyle w:val="TextBody"/>
        <w:rPr/>
      </w:pPr>
      <w:r>
        <w:rPr>
          <w:rFonts w:cs="Arial"/>
          <w:b w:val="false"/>
          <w:bCs w:val="false"/>
          <w:i w:val="false"/>
          <w:caps w:val="false"/>
          <w:smallCaps w:val="false"/>
          <w:color w:val="0066FF"/>
          <w:spacing w:val="0"/>
          <w:sz w:val="24"/>
          <w:szCs w:val="24"/>
          <w:highlight w:val="white"/>
          <w:shd w:fill="FFFFFF" w:val="clear"/>
        </w:rPr>
        <w:t xml:space="preserve">   </w:t>
      </w:r>
      <w:r>
        <w:rPr>
          <w:rFonts w:cs="Arial"/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>“</w:t>
      </w:r>
      <w:r>
        <w:rPr>
          <w:rFonts w:cs="Arial"/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>Tell me and I forget. Teach me and I remember. Involve me and I learn”~ Benjamin Franklin</w:t>
      </w:r>
      <w:r>
        <w:rPr>
          <w:rFonts w:cs="Arial" w:ascii="Arial" w:hAnsi="Arial"/>
          <w:b/>
          <w:bCs/>
          <w:color w:val="0066FF"/>
          <w:sz w:val="28"/>
          <w:szCs w:val="28"/>
          <w:highlight w:val="white"/>
        </w:rPr>
        <w:br/>
      </w:r>
    </w:p>
    <w:p>
      <w:pPr>
        <w:pStyle w:val="TextBody"/>
        <w:rPr>
          <w:rFonts w:ascii="Arial" w:hAnsi="Arial" w:cs="Arial"/>
          <w:b/>
          <w:b/>
          <w:bCs/>
          <w:color w:val="0066FF"/>
          <w:sz w:val="28"/>
          <w:szCs w:val="28"/>
          <w:highlight w:val="white"/>
        </w:rPr>
      </w:pPr>
      <w:r>
        <w:rPr>
          <w:rFonts w:cs="Arial" w:ascii="Arial" w:hAnsi="Arial"/>
          <w:b/>
          <w:bCs/>
          <w:color w:val="0066FF"/>
          <w:sz w:val="28"/>
          <w:szCs w:val="28"/>
          <w:highlight w:val="white"/>
        </w:rPr>
      </w:r>
    </w:p>
    <w:p>
      <w:pPr>
        <w:pStyle w:val="TextBody"/>
        <w:rPr>
          <w:rFonts w:ascii="Arial" w:hAnsi="Arial" w:cs="Arial"/>
          <w:b/>
          <w:b/>
          <w:bCs/>
          <w:color w:val="0066FF"/>
          <w:sz w:val="28"/>
          <w:szCs w:val="28"/>
          <w:highlight w:val="white"/>
        </w:rPr>
      </w:pPr>
      <w:r>
        <w:rPr/>
      </w:r>
    </w:p>
    <w:p>
      <w:pPr>
        <w:pStyle w:val="TextBody"/>
        <w:rPr>
          <w:rFonts w:ascii="Arial" w:hAnsi="Arial" w:cs="Arial"/>
          <w:b/>
          <w:b/>
          <w:bCs/>
          <w:color w:val="0066FF"/>
          <w:sz w:val="28"/>
          <w:szCs w:val="28"/>
          <w:highlight w:val="white"/>
        </w:rPr>
      </w:pPr>
      <w:r>
        <w:rPr/>
      </w:r>
    </w:p>
    <w:p>
      <w:pPr>
        <w:pStyle w:val="TextBody"/>
        <w:rPr>
          <w:rFonts w:ascii="Arial" w:hAnsi="Arial" w:cs="Arial"/>
          <w:b/>
          <w:b/>
          <w:bCs/>
          <w:color w:val="0066FF"/>
          <w:sz w:val="28"/>
          <w:szCs w:val="28"/>
          <w:highlight w:val="white"/>
        </w:rPr>
      </w:pPr>
      <w:r>
        <w:rPr/>
      </w:r>
    </w:p>
    <w:p>
      <w:pPr>
        <w:pStyle w:val="TextBody"/>
        <w:rPr/>
      </w:pPr>
      <w:r>
        <w:rPr>
          <w:rFonts w:cs="Arial" w:ascii="Arial" w:hAnsi="Arial"/>
          <w:b/>
          <w:bCs/>
          <w:color w:val="0066FF"/>
          <w:sz w:val="28"/>
          <w:szCs w:val="28"/>
          <w:shd w:fill="FFFFFF" w:val="clear"/>
        </w:rPr>
        <w:t>overview</w:t>
      </w:r>
    </w:p>
    <w:p>
      <w:pPr>
        <w:pStyle w:val="TextBody"/>
        <w:rPr/>
      </w:pPr>
      <w:r>
        <w:rPr>
          <w:rFonts w:eastAsia="ヒラギノ角ゴ Pro W3" w:cs="Gill Sans"/>
          <w:b w:val="false"/>
          <w:bCs w:val="false"/>
          <w:i w:val="false"/>
          <w:caps w:val="false"/>
          <w:smallCaps w:val="false"/>
          <w:color w:val="1C1C1C"/>
          <w:spacing w:val="0"/>
          <w:sz w:val="24"/>
          <w:szCs w:val="24"/>
          <w:highlight w:val="white"/>
          <w:shd w:fill="FFFFFF" w:val="clear"/>
        </w:rPr>
        <w:t xml:space="preserve">In this unit, students will learn to talk about sculpture, talk about literature, and how to use idiomatic expressions. Students will use the following vocabulary and structures: words and terms related to sculpture and literature, passive voice, and idiomatic expressions. Students will explore the following cultural topics, The Prado Museum in Madrid, Spain and Art. </w:t>
      </w:r>
    </w:p>
    <w:p>
      <w:pPr>
        <w:pStyle w:val="TextBody"/>
        <w:rPr>
          <w:rFonts w:eastAsia="ヒラギノ角ゴ Pro W3" w:cs="Gill Sans"/>
          <w:b w:val="false"/>
          <w:b w:val="false"/>
          <w:bCs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</w:pPr>
      <w:r>
        <w:rPr>
          <w:rFonts w:eastAsia="ヒラギノ角ゴ Pro W3" w:cs="Gill Sans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</w:r>
    </w:p>
    <w:p>
      <w:pPr>
        <w:pStyle w:val="TextBody"/>
        <w:rPr/>
      </w:pPr>
      <w:r>
        <w:rPr>
          <w:rFonts w:eastAsia="ヒラギノ角ゴ Pro W3" w:cs="Gill Sans" w:ascii="Arial" w:hAnsi="Arial"/>
          <w:b/>
          <w:color w:val="0066FF"/>
          <w:sz w:val="28"/>
          <w:szCs w:val="28"/>
        </w:rPr>
        <w:t xml:space="preserve">Guiding question 1: </w:t>
      </w:r>
    </w:p>
    <w:p>
      <w:pPr>
        <w:pStyle w:val="TextBody"/>
        <w:numPr>
          <w:ilvl w:val="0"/>
          <w:numId w:val="1"/>
        </w:numPr>
        <w:rPr>
          <w:rFonts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lang w:val="en-US"/>
        </w:rPr>
      </w:pP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 xml:space="preserve">Do you know how to use the passive voice? Give an example. </w:t>
      </w:r>
    </w:p>
    <w:p>
      <w:pPr>
        <w:pStyle w:val="TextBody"/>
        <w:rPr>
          <w:rFonts w:cs="Arial"/>
          <w:b/>
          <w:b/>
          <w:i w:val="false"/>
          <w:i w:val="false"/>
          <w:iCs w:val="false"/>
          <w:color w:val="0066FF"/>
          <w:sz w:val="28"/>
          <w:szCs w:val="28"/>
          <w:lang w:val="en-US"/>
        </w:rPr>
      </w:pPr>
      <w:r>
        <w:rPr/>
      </w:r>
    </w:p>
    <w:p>
      <w:pPr>
        <w:pStyle w:val="TextBody"/>
        <w:rPr/>
      </w:pPr>
      <w:r>
        <w:rPr>
          <w:rFonts w:cs="Arial"/>
          <w:b/>
          <w:i w:val="false"/>
          <w:iCs w:val="false"/>
          <w:color w:val="0066FF"/>
          <w:sz w:val="28"/>
          <w:szCs w:val="28"/>
          <w:lang w:val="en-US"/>
        </w:rPr>
        <w:t>Lessons</w:t>
      </w:r>
    </w:p>
    <w:p>
      <w:pPr>
        <w:pStyle w:val="TextBody"/>
        <w:numPr>
          <w:ilvl w:val="0"/>
          <w:numId w:val="2"/>
        </w:numPr>
        <w:rPr/>
      </w:pPr>
      <w:r>
        <w:rPr>
          <w:sz w:val="24"/>
          <w:szCs w:val="24"/>
          <w:lang w:val="es-ES"/>
        </w:rPr>
        <w:t xml:space="preserve">_____ Words and terms related to sculpture and literature </w:t>
      </w:r>
    </w:p>
    <w:p>
      <w:pPr>
        <w:pStyle w:val="TextBody"/>
        <w:numPr>
          <w:ilvl w:val="0"/>
          <w:numId w:val="2"/>
        </w:numPr>
        <w:rPr/>
      </w:pPr>
      <w:r>
        <w:rPr>
          <w:sz w:val="24"/>
          <w:szCs w:val="24"/>
          <w:lang w:val="es-ES"/>
        </w:rPr>
        <w:t xml:space="preserve">_____ Idiomatic expressions </w:t>
      </w:r>
    </w:p>
    <w:p>
      <w:pPr>
        <w:pStyle w:val="TextBody"/>
        <w:numPr>
          <w:ilvl w:val="0"/>
          <w:numId w:val="2"/>
        </w:numPr>
        <w:rPr/>
      </w:pPr>
      <w:r>
        <w:rPr>
          <w:sz w:val="24"/>
          <w:szCs w:val="24"/>
          <w:lang w:val="es-ES"/>
        </w:rPr>
        <w:t xml:space="preserve">_____ Passive voice </w:t>
      </w:r>
    </w:p>
    <w:p>
      <w:pPr>
        <w:pStyle w:val="TextBody"/>
        <w:numPr>
          <w:ilvl w:val="0"/>
          <w:numId w:val="2"/>
        </w:numPr>
        <w:rPr/>
      </w:pPr>
      <w:r>
        <w:rPr>
          <w:sz w:val="24"/>
          <w:szCs w:val="24"/>
          <w:lang w:val="es-ES"/>
        </w:rPr>
        <w:t xml:space="preserve">_____ Art in Spain </w:t>
      </w:r>
    </w:p>
    <w:p>
      <w:pPr>
        <w:pStyle w:val="TextBody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p>
      <w:pPr>
        <w:pStyle w:val="TextBody"/>
        <w:rPr/>
      </w:pPr>
      <w:r>
        <w:rPr>
          <w:rFonts w:cs="Century Gothic" w:ascii="Arial" w:hAnsi="Arial"/>
          <w:b/>
          <w:bCs/>
          <w:color w:val="0066FF"/>
          <w:sz w:val="28"/>
          <w:szCs w:val="28"/>
          <w:lang w:eastAsia="zh-CN" w:bidi="hi-IN"/>
        </w:rPr>
        <w:t>WEEK ONE- i</w:t>
      </w:r>
      <w:r>
        <w:rPr>
          <w:rFonts w:cs="Arial" w:ascii="Arial" w:hAnsi="Arial"/>
          <w:b/>
          <w:bCs/>
          <w:color w:val="0066FF"/>
          <w:sz w:val="28"/>
          <w:szCs w:val="28"/>
          <w:lang w:eastAsia="zh-CN" w:bidi="hi-IN"/>
        </w:rPr>
        <w:t xml:space="preserve">ndividual work </w:t>
      </w:r>
    </w:p>
    <w:p>
      <w:pPr>
        <w:pStyle w:val="TextBody"/>
        <w:rPr/>
      </w:pPr>
      <w:r>
        <w:rPr>
          <w:rFonts w:cs="Arial"/>
          <w:b w:val="false"/>
          <w:bCs w:val="false"/>
          <w:sz w:val="24"/>
          <w:szCs w:val="24"/>
          <w:lang w:val="es-ES"/>
        </w:rPr>
        <w:t xml:space="preserve">______1. </w:t>
      </w:r>
      <w:r>
        <w:rPr>
          <w:rFonts w:cs="Arial"/>
          <w:b/>
          <w:bCs/>
          <w:i/>
          <w:iCs/>
          <w:sz w:val="24"/>
          <w:szCs w:val="24"/>
          <w:lang w:val="es-ES"/>
        </w:rPr>
        <w:t xml:space="preserve">Lesson </w:t>
      </w:r>
      <w:r>
        <w:rPr>
          <w:rFonts w:cs="Arial"/>
          <w:b/>
          <w:bCs/>
          <w:i/>
          <w:iCs/>
          <w:sz w:val="24"/>
          <w:szCs w:val="24"/>
          <w:lang w:val="es-ES"/>
        </w:rPr>
        <w:t>opener</w:t>
      </w:r>
      <w:r>
        <w:rPr>
          <w:rFonts w:cs="Arial"/>
          <w:b/>
          <w:bCs/>
          <w:i/>
          <w:iCs/>
          <w:sz w:val="24"/>
          <w:szCs w:val="24"/>
          <w:lang w:val="es-ES"/>
        </w:rPr>
        <w:t xml:space="preserve">: </w:t>
      </w:r>
      <w:r>
        <w:rPr>
          <w:rFonts w:cs="Arial"/>
          <w:b w:val="false"/>
          <w:bCs w:val="false"/>
          <w:i w:val="false"/>
          <w:iCs w:val="false"/>
          <w:sz w:val="24"/>
          <w:szCs w:val="24"/>
          <w:lang w:val="es-ES"/>
        </w:rPr>
        <w:t xml:space="preserve">La voz pasiva, </w:t>
      </w:r>
      <w:r>
        <w:rPr>
          <w:rFonts w:cs="Arial"/>
          <w:b w:val="false"/>
          <w:bCs w:val="false"/>
          <w:i w:val="false"/>
          <w:iCs w:val="false"/>
          <w:sz w:val="24"/>
          <w:szCs w:val="24"/>
          <w:lang w:val="es-ES"/>
        </w:rPr>
        <w:t>p</w:t>
      </w:r>
      <w:r>
        <w:rPr>
          <w:rFonts w:cs="Arial"/>
          <w:b w:val="false"/>
          <w:bCs w:val="false"/>
          <w:i w:val="false"/>
          <w:iCs w:val="false"/>
          <w:sz w:val="24"/>
          <w:szCs w:val="24"/>
          <w:lang w:val="es-ES"/>
        </w:rPr>
        <w:t>g</w:t>
      </w:r>
      <w:r>
        <w:rPr>
          <w:rFonts w:cs="Arial"/>
          <w:b w:val="false"/>
          <w:bCs w:val="false"/>
          <w:i w:val="false"/>
          <w:iCs w:val="false"/>
          <w:sz w:val="24"/>
          <w:szCs w:val="24"/>
          <w:lang w:val="es-ES"/>
        </w:rPr>
        <w:t xml:space="preserve"> 213. </w:t>
      </w:r>
      <w:r>
        <w:rPr>
          <w:rFonts w:cs="Arial"/>
          <w:b w:val="false"/>
          <w:bCs w:val="false"/>
          <w:i w:val="false"/>
          <w:iCs w:val="false"/>
          <w:sz w:val="24"/>
          <w:szCs w:val="24"/>
          <w:lang w:val="es-ES"/>
        </w:rPr>
        <w:t xml:space="preserve"> Then, practice transforming sentences so the </w:t>
        <w:tab/>
        <w:t xml:space="preserve">object is stressed. </w:t>
      </w:r>
      <w:r>
        <w:rPr>
          <w:rFonts w:cs="Arial"/>
          <w:b w:val="false"/>
          <w:bCs w:val="false"/>
          <w:i w:val="false"/>
          <w:iCs w:val="false"/>
          <w:sz w:val="24"/>
          <w:szCs w:val="24"/>
          <w:lang w:val="es-ES"/>
        </w:rPr>
        <w:t xml:space="preserve">Actividades 9–10. </w:t>
      </w:r>
      <w:r>
        <w:rPr>
          <w:rFonts w:cs="Arial"/>
          <w:b/>
          <w:bCs/>
          <w:i/>
          <w:iCs/>
          <w:sz w:val="24"/>
          <w:szCs w:val="24"/>
          <w:lang w:val="es-ES"/>
        </w:rPr>
        <w:t xml:space="preserve">due </w:t>
      </w:r>
      <w:r>
        <w:rPr>
          <w:rFonts w:cs="Arial"/>
          <w:b/>
          <w:bCs/>
          <w:i/>
          <w:iCs/>
          <w:sz w:val="24"/>
          <w:szCs w:val="24"/>
          <w:lang w:val="es-ES"/>
        </w:rPr>
        <w:t>11/1</w:t>
      </w:r>
    </w:p>
    <w:p>
      <w:pPr>
        <w:pStyle w:val="TextBody"/>
        <w:rPr/>
      </w:pPr>
      <w:r>
        <w:rPr>
          <w:rFonts w:cs="Arial"/>
          <w:b w:val="false"/>
          <w:bCs w:val="false"/>
          <w:i/>
          <w:iCs/>
          <w:sz w:val="24"/>
          <w:szCs w:val="24"/>
          <w:lang w:val="es-ES" w:eastAsia="zh-CN" w:bidi="ar-SA"/>
        </w:rPr>
        <w:t xml:space="preserve">______ 2. </w:t>
      </w:r>
      <w:r>
        <w:rPr>
          <w:rFonts w:cs="Arial"/>
          <w:b/>
          <w:bCs/>
          <w:i/>
          <w:iCs/>
          <w:sz w:val="24"/>
          <w:szCs w:val="24"/>
          <w:lang w:val="es-ES" w:eastAsia="zh-CN" w:bidi="ar-SA"/>
        </w:rPr>
        <w:t>Presentación</w:t>
      </w:r>
      <w:r>
        <w:rPr>
          <w:rFonts w:cs="Arial"/>
          <w:b/>
          <w:bCs/>
          <w:i/>
          <w:iCs/>
          <w:sz w:val="24"/>
          <w:szCs w:val="24"/>
          <w:lang w:val="en-US" w:eastAsia="zh-CN" w:bidi="ar-SA"/>
        </w:rPr>
        <w:t xml:space="preserve"> de vocabulary</w:t>
      </w:r>
      <w:r>
        <w:rPr>
          <w:rFonts w:cs="Arial"/>
          <w:b w:val="false"/>
          <w:bCs w:val="false"/>
          <w:i/>
          <w:iCs/>
          <w:sz w:val="24"/>
          <w:szCs w:val="24"/>
          <w:lang w:val="en-US" w:eastAsia="zh-CN" w:bidi="ar-SA"/>
        </w:rPr>
        <w:t>:</w:t>
      </w:r>
      <w:r>
        <w:rPr>
          <w:rFonts w:cs="Arial"/>
          <w:b w:val="false"/>
          <w:bCs w:val="false"/>
          <w:sz w:val="24"/>
          <w:szCs w:val="24"/>
          <w:lang w:val="en-US" w:eastAsia="zh-CN" w:bidi="ar-SA"/>
        </w:rPr>
        <w:t xml:space="preserve"> Translate the blue words in Spanish to English. P</w:t>
      </w:r>
      <w:r>
        <w:rPr>
          <w:rFonts w:cs="Arial"/>
          <w:b w:val="false"/>
          <w:bCs w:val="false"/>
          <w:sz w:val="24"/>
          <w:szCs w:val="24"/>
          <w:lang w:val="en-US" w:eastAsia="zh-CN" w:bidi="ar-SA"/>
        </w:rPr>
        <w:t>g</w:t>
      </w:r>
      <w:r>
        <w:rPr>
          <w:rFonts w:cs="Arial"/>
          <w:b w:val="false"/>
          <w:bCs w:val="false"/>
          <w:sz w:val="24"/>
          <w:szCs w:val="24"/>
          <w:lang w:val="es-ES" w:eastAsia="zh-CN" w:bidi="ar-SA"/>
        </w:rPr>
        <w:t xml:space="preserve"> </w:t>
      </w:r>
      <w:r>
        <w:rPr>
          <w:rFonts w:cs="Arial"/>
          <w:b/>
          <w:bCs/>
          <w:sz w:val="24"/>
          <w:szCs w:val="24"/>
          <w:lang w:val="es-ES"/>
        </w:rPr>
        <w:tab/>
        <w:t>207</w:t>
      </w:r>
      <w:r>
        <w:rPr>
          <w:rFonts w:cs="Arial"/>
          <w:b w:val="false"/>
          <w:bCs w:val="false"/>
          <w:sz w:val="24"/>
          <w:szCs w:val="24"/>
          <w:lang w:val="es-ES"/>
        </w:rPr>
        <w:t>.-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208 </w:t>
      </w:r>
      <w:r>
        <w:rPr>
          <w:rFonts w:cs="Arial"/>
          <w:b/>
          <w:bCs/>
          <w:i/>
          <w:iCs/>
          <w:sz w:val="24"/>
          <w:szCs w:val="24"/>
          <w:lang w:val="es-ES"/>
        </w:rPr>
        <w:t xml:space="preserve">due </w:t>
      </w:r>
      <w:r>
        <w:rPr>
          <w:rFonts w:cs="Arial"/>
          <w:b/>
          <w:bCs/>
          <w:i/>
          <w:iCs/>
          <w:sz w:val="24"/>
          <w:szCs w:val="24"/>
          <w:lang w:val="es-ES"/>
        </w:rPr>
        <w:t>11/2</w:t>
      </w:r>
    </w:p>
    <w:p>
      <w:pPr>
        <w:pStyle w:val="TextBody"/>
        <w:rPr/>
      </w:pPr>
      <w:r>
        <w:rPr>
          <w:rFonts w:cs="Arial"/>
          <w:b w:val="false"/>
          <w:bCs w:val="false"/>
          <w:sz w:val="24"/>
          <w:szCs w:val="24"/>
          <w:lang w:val="es-ES"/>
        </w:rPr>
        <w:t>______3.</w:t>
      </w:r>
      <w:r>
        <w:rPr>
          <w:rFonts w:cs="Arial"/>
          <w:b/>
          <w:bCs/>
          <w:i/>
          <w:iCs/>
          <w:sz w:val="24"/>
          <w:szCs w:val="24"/>
          <w:lang w:val="es-ES"/>
        </w:rPr>
        <w:t xml:space="preserve"> Escribir</w:t>
      </w:r>
      <w:r>
        <w:rPr>
          <w:rFonts w:cs="Arial"/>
          <w:b w:val="false"/>
          <w:bCs w:val="false"/>
          <w:sz w:val="24"/>
          <w:szCs w:val="24"/>
          <w:lang w:val="es-ES"/>
        </w:rPr>
        <w:t>: Gives</w:t>
      </w: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  <w:lang w:val="es-ES"/>
        </w:rPr>
        <w:t xml:space="preserve"> the definition or the equivalent of what follows below. Exercise #2 on </w:t>
        <w:tab/>
        <w:t>p</w:t>
      </w: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  <w:lang w:val="es-ES"/>
        </w:rPr>
        <w:t>age</w:t>
      </w: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  <w:lang w:val="es-ES"/>
        </w:rPr>
        <w:t xml:space="preserve"> 208. </w:t>
      </w:r>
      <w:r>
        <w:rPr>
          <w:rFonts w:cs="Arial"/>
          <w:b/>
          <w:bCs/>
          <w:i/>
          <w:iCs/>
          <w:caps w:val="false"/>
          <w:smallCaps w:val="false"/>
          <w:color w:val="212121"/>
          <w:spacing w:val="0"/>
          <w:sz w:val="24"/>
          <w:szCs w:val="24"/>
          <w:lang w:val="es-ES"/>
        </w:rPr>
        <w:t xml:space="preserve">due </w:t>
      </w:r>
      <w:r>
        <w:rPr>
          <w:rFonts w:cs="Arial"/>
          <w:b/>
          <w:bCs/>
          <w:i/>
          <w:iCs/>
          <w:caps w:val="false"/>
          <w:smallCaps w:val="false"/>
          <w:color w:val="212121"/>
          <w:spacing w:val="0"/>
          <w:sz w:val="24"/>
          <w:szCs w:val="24"/>
          <w:lang w:val="es-ES"/>
        </w:rPr>
        <w:t>11/3</w:t>
      </w:r>
    </w:p>
    <w:p>
      <w:pPr>
        <w:pStyle w:val="TextBody"/>
        <w:rPr/>
      </w:pPr>
      <w:r>
        <w:rPr>
          <w:rFonts w:cs="Arial"/>
          <w:b w:val="false"/>
          <w:bCs w:val="false"/>
          <w:sz w:val="24"/>
          <w:szCs w:val="24"/>
          <w:lang w:val="en-US" w:eastAsia="zh-CN" w:bidi="ar-SA"/>
        </w:rPr>
        <w:t xml:space="preserve">______4. 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 </w:t>
      </w:r>
      <w:r>
        <w:rPr>
          <w:rFonts w:cs="Arial"/>
          <w:b/>
          <w:bCs/>
          <w:i/>
          <w:iCs/>
          <w:sz w:val="24"/>
          <w:szCs w:val="24"/>
          <w:lang w:val="es-ES"/>
        </w:rPr>
        <w:t>Leer: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 Observe how the lesson vocabulary is used in the announcement. Then anwer </w:t>
        <w:tab/>
        <w:t xml:space="preserve">questions about the conference and talk about literarure you have read. Activities 6–8 on </w:t>
        <w:tab/>
        <w:t xml:space="preserve">page 210. </w:t>
      </w:r>
      <w:r>
        <w:rPr>
          <w:rFonts w:cs="Arial"/>
          <w:b/>
          <w:bCs/>
          <w:i/>
          <w:iCs/>
          <w:sz w:val="24"/>
          <w:szCs w:val="24"/>
          <w:lang w:val="es-ES" w:eastAsia="zh-CN" w:bidi="ar-SA"/>
        </w:rPr>
        <w:t>due 11/4</w:t>
      </w:r>
    </w:p>
    <w:p>
      <w:pPr>
        <w:pStyle w:val="TextBody"/>
        <w:rPr/>
      </w:pPr>
      <w:r>
        <w:rPr>
          <w:rFonts w:cs="Arial"/>
          <w:b w:val="false"/>
          <w:bCs w:val="false"/>
          <w:i w:val="false"/>
          <w:iCs w:val="false"/>
          <w:sz w:val="24"/>
          <w:szCs w:val="24"/>
          <w:lang w:val="es-ES" w:eastAsia="zh-CN" w:bidi="ar-SA"/>
        </w:rPr>
        <w:t xml:space="preserve">_____ </w:t>
      </w:r>
      <w:r>
        <w:rPr>
          <w:rFonts w:cs="Arial"/>
          <w:b w:val="false"/>
          <w:bCs w:val="false"/>
          <w:i w:val="false"/>
          <w:iCs w:val="false"/>
          <w:sz w:val="24"/>
          <w:szCs w:val="24"/>
          <w:lang w:val="es-ES" w:eastAsia="zh-CN" w:bidi="ar-SA"/>
        </w:rPr>
        <w:t xml:space="preserve">5. Quiz #1 on words and terms related to sculpture and literature. </w:t>
      </w:r>
      <w:r>
        <w:rPr>
          <w:rFonts w:cs="Arial"/>
          <w:b/>
          <w:bCs/>
          <w:i/>
          <w:iCs/>
          <w:sz w:val="24"/>
          <w:szCs w:val="24"/>
          <w:lang w:val="es-ES" w:eastAsia="zh-CN" w:bidi="ar-SA"/>
        </w:rPr>
        <w:t>Due 11/7</w:t>
      </w:r>
    </w:p>
    <w:p>
      <w:pPr>
        <w:pStyle w:val="BodyA"/>
        <w:rPr>
          <w:rFonts w:ascii="Arial" w:hAnsi="Arial" w:eastAsia="Arial" w:cs="Arial"/>
          <w:b/>
          <w:b/>
          <w:bCs/>
          <w:color w:val="0066FF"/>
          <w:sz w:val="28"/>
          <w:szCs w:val="28"/>
        </w:rPr>
      </w:pPr>
      <w:r>
        <w:rPr/>
      </w:r>
    </w:p>
    <w:p>
      <w:pPr>
        <w:pStyle w:val="BodyA"/>
        <w:rPr/>
      </w:pPr>
      <w:r>
        <w:rPr>
          <w:rFonts w:eastAsia="Arial" w:cs="Arial" w:ascii="Arial" w:hAnsi="Arial"/>
          <w:b/>
          <w:bCs/>
          <w:color w:val="0066FF"/>
          <w:sz w:val="28"/>
          <w:szCs w:val="28"/>
        </w:rPr>
        <w:t>G</w:t>
      </w:r>
      <w:r>
        <w:rPr>
          <w:rFonts w:cs="Arial" w:ascii="Arial" w:hAnsi="Arial"/>
          <w:b/>
          <w:bCs/>
          <w:color w:val="0066FF"/>
          <w:sz w:val="28"/>
          <w:szCs w:val="28"/>
        </w:rPr>
        <w:t>roup wor</w:t>
      </w:r>
      <w:r>
        <w:rPr>
          <w:rFonts w:cs="Arial" w:ascii="Arial" w:hAnsi="Arial"/>
          <w:b/>
          <w:bCs/>
          <w:color w:val="0066FF"/>
          <w:sz w:val="28"/>
          <w:szCs w:val="28"/>
        </w:rPr>
        <w:t>k</w:t>
      </w:r>
    </w:p>
    <w:p>
      <w:pPr>
        <w:pStyle w:val="BodyA"/>
        <w:rPr/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____ 1</w:t>
      </w:r>
      <w:r>
        <w:rPr>
          <w:rFonts w:cs="Arial" w:ascii="Arial" w:hAnsi="Arial"/>
          <w:b/>
          <w:bCs/>
          <w:color w:val="0066FF"/>
          <w:sz w:val="28"/>
          <w:szCs w:val="28"/>
        </w:rPr>
        <w:t xml:space="preserve">. </w:t>
      </w:r>
      <w:r>
        <w:rPr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In groups of three, </w:t>
      </w:r>
      <w:r>
        <w:rPr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ake a virtual tour of th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Spanish museum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El Prado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located in </w:t>
        <w:tab/>
        <w:t>Madrid, Spain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and see the 10 most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famous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paintings that are on exhibit at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El Prado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Due </w:t>
        <w:tab/>
        <w:t>11/10</w:t>
      </w:r>
    </w:p>
    <w:p>
      <w:pPr>
        <w:pStyle w:val="BodyA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extBody"/>
        <w:rPr/>
      </w:pPr>
      <w:r>
        <w:rPr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____ 2. </w:t>
      </w:r>
      <w:r>
        <w:rPr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Then, pick an artist of you interest and </w:t>
      </w:r>
      <w:r>
        <w:rPr>
          <w:b w:val="false"/>
          <w:i w:val="false"/>
          <w:caps w:val="false"/>
          <w:smallCaps w:val="false"/>
          <w:color w:val="212121"/>
          <w:spacing w:val="0"/>
          <w:sz w:val="24"/>
          <w:szCs w:val="24"/>
          <w:lang w:val="en-US"/>
        </w:rPr>
        <w:t xml:space="preserve">prepare a power point </w:t>
      </w:r>
      <w:r>
        <w:rPr>
          <w:b w:val="false"/>
          <w:i w:val="false"/>
          <w:caps w:val="false"/>
          <w:smallCaps w:val="false"/>
          <w:color w:val="212121"/>
          <w:spacing w:val="0"/>
          <w:sz w:val="24"/>
          <w:szCs w:val="24"/>
          <w:lang w:val="en-US"/>
        </w:rPr>
        <w:t>presentation</w:t>
      </w:r>
      <w:r>
        <w:rPr>
          <w:b w:val="false"/>
          <w:i w:val="false"/>
          <w:caps w:val="false"/>
          <w:smallCaps w:val="false"/>
          <w:color w:val="212121"/>
          <w:spacing w:val="0"/>
          <w:sz w:val="24"/>
          <w:szCs w:val="24"/>
          <w:lang w:val="en-US"/>
        </w:rPr>
        <w:t xml:space="preserve">. You may choose on paint </w:t>
      </w:r>
      <w:r>
        <w:rPr>
          <w:b w:val="false"/>
          <w:i w:val="false"/>
          <w:caps w:val="false"/>
          <w:smallCaps w:val="false"/>
          <w:color w:val="212121"/>
          <w:spacing w:val="0"/>
          <w:sz w:val="24"/>
          <w:szCs w:val="24"/>
          <w:lang w:val="en-US"/>
        </w:rPr>
        <w:t xml:space="preserve">or </w:t>
      </w:r>
      <w:r>
        <w:rPr>
          <w:b w:val="false"/>
          <w:i w:val="false"/>
          <w:caps w:val="false"/>
          <w:smallCaps w:val="false"/>
          <w:color w:val="212121"/>
          <w:spacing w:val="0"/>
          <w:sz w:val="24"/>
          <w:szCs w:val="24"/>
          <w:lang w:val="en-US"/>
        </w:rPr>
        <w:t xml:space="preserve">sculpture. Use the passive voice to indicate who were the authors of each work. </w:t>
      </w:r>
      <w:r>
        <w:rPr>
          <w:b/>
          <w:bCs/>
          <w:i/>
          <w:iCs/>
          <w:caps w:val="false"/>
          <w:smallCaps w:val="false"/>
          <w:color w:val="212121"/>
          <w:spacing w:val="0"/>
          <w:sz w:val="24"/>
          <w:szCs w:val="24"/>
          <w:lang w:val="en-US"/>
        </w:rPr>
        <w:t>Due 11/</w:t>
      </w:r>
      <w:r>
        <w:rPr>
          <w:b/>
          <w:bCs/>
          <w:i/>
          <w:iCs/>
          <w:caps w:val="false"/>
          <w:smallCaps w:val="false"/>
          <w:color w:val="212121"/>
          <w:spacing w:val="0"/>
          <w:sz w:val="24"/>
          <w:szCs w:val="24"/>
          <w:lang w:val="en-US"/>
        </w:rPr>
        <w:t>18</w:t>
      </w:r>
      <w:r>
        <w:rPr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br/>
      </w:r>
    </w:p>
    <w:p>
      <w:pPr>
        <w:pStyle w:val="TextBody"/>
        <w:rPr/>
      </w:pPr>
      <w:r>
        <w:rPr>
          <w:rFonts w:cs="Arial" w:ascii="Arial" w:hAnsi="Arial"/>
          <w:b/>
          <w:bCs/>
          <w:color w:val="0066FF"/>
          <w:sz w:val="28"/>
          <w:szCs w:val="28"/>
        </w:rPr>
        <w:t xml:space="preserve">Week two- Individual work </w:t>
      </w:r>
    </w:p>
    <w:p>
      <w:pPr>
        <w:pStyle w:val="TextBody"/>
        <w:rPr/>
      </w:pPr>
      <w:r>
        <w:rPr>
          <w:rFonts w:cs="Arial"/>
          <w:color w:val="000000"/>
          <w:sz w:val="24"/>
          <w:szCs w:val="24"/>
          <w:lang w:val="es-ES" w:eastAsia="zh-CN" w:bidi="ar-SA"/>
        </w:rPr>
        <w:t>_____ 1.</w:t>
      </w:r>
      <w:r>
        <w:rPr>
          <w:rFonts w:cs="Arial"/>
          <w:b/>
          <w:bCs/>
          <w:i/>
          <w:iCs/>
          <w:color w:val="000000"/>
          <w:sz w:val="24"/>
          <w:szCs w:val="24"/>
          <w:lang w:val="es-ES" w:eastAsia="zh-CN" w:bidi="ar-SA"/>
        </w:rPr>
        <w:t xml:space="preserve"> </w:t>
      </w:r>
      <w:r>
        <w:rPr>
          <w:rFonts w:cs="Arial"/>
          <w:b/>
          <w:bCs/>
          <w:i w:val="false"/>
          <w:iCs w:val="false"/>
          <w:color w:val="000000"/>
          <w:sz w:val="24"/>
          <w:szCs w:val="24"/>
          <w:lang w:val="es-ES" w:eastAsia="zh-CN" w:bidi="ar-SA"/>
        </w:rPr>
        <w:t xml:space="preserve">Lesson </w:t>
      </w:r>
      <w:r>
        <w:rPr>
          <w:rFonts w:cs="Arial"/>
          <w:b/>
          <w:bCs/>
          <w:i w:val="false"/>
          <w:iCs w:val="false"/>
          <w:color w:val="000000"/>
          <w:sz w:val="24"/>
          <w:szCs w:val="24"/>
          <w:lang w:val="es-ES" w:eastAsia="zh-CN" w:bidi="ar-SA"/>
        </w:rPr>
        <w:t>opener</w:t>
      </w:r>
      <w:r>
        <w:rPr>
          <w:rFonts w:cs="Arial"/>
          <w:b/>
          <w:bCs/>
          <w:i w:val="false"/>
          <w:iCs w:val="false"/>
          <w:color w:val="000000"/>
          <w:sz w:val="24"/>
          <w:szCs w:val="24"/>
          <w:lang w:val="es-ES" w:eastAsia="zh-CN" w:bidi="ar-SA"/>
        </w:rPr>
        <w:t xml:space="preserve">: Algunas expressions idiomaticas (Idiomatic expressions) </w:t>
      </w: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lang w:val="es-ES" w:eastAsia="zh-CN" w:bidi="ar-SA"/>
        </w:rPr>
        <w:t xml:space="preserve">Then, </w:t>
        <w:tab/>
      </w: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lang w:val="es-ES" w:eastAsia="zh-CN" w:bidi="ar-SA"/>
        </w:rPr>
        <w:t xml:space="preserve">practice </w:t>
      </w: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lang w:val="es-ES" w:eastAsia="zh-CN" w:bidi="ar-SA"/>
        </w:rPr>
        <w:t xml:space="preserve">some idiomatic expressions </w:t>
      </w: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lang w:val="es-ES" w:eastAsia="zh-CN" w:bidi="ar-SA"/>
        </w:rPr>
        <w:t>on your own,</w:t>
      </w: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lang w:val="es-ES" w:eastAsia="zh-CN" w:bidi="ar-SA"/>
        </w:rPr>
        <w:t xml:space="preserve"> Actividades 14–16 </w:t>
      </w: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lang w:val="es-ES" w:eastAsia="zh-CN" w:bidi="ar-SA"/>
        </w:rPr>
        <w:t xml:space="preserve">on page 220. </w:t>
      </w:r>
      <w:r>
        <w:rPr>
          <w:rFonts w:cs="Arial"/>
          <w:b/>
          <w:bCs/>
          <w:i/>
          <w:iCs/>
          <w:color w:val="000000"/>
          <w:sz w:val="24"/>
          <w:szCs w:val="24"/>
          <w:lang w:val="es-ES" w:eastAsia="zh-CN" w:bidi="ar-SA"/>
        </w:rPr>
        <w:t xml:space="preserve">due </w:t>
        <w:tab/>
        <w:t>11/28</w:t>
      </w:r>
    </w:p>
    <w:p>
      <w:pPr>
        <w:pStyle w:val="TextBody"/>
        <w:rPr/>
      </w:pPr>
      <w:r>
        <w:rPr>
          <w:rFonts w:cs="Arial"/>
          <w:color w:val="000000"/>
          <w:sz w:val="24"/>
          <w:szCs w:val="24"/>
          <w:lang w:val="es-ES" w:eastAsia="zh-CN" w:bidi="ar-SA"/>
        </w:rPr>
        <w:t xml:space="preserve">_____ 2. </w:t>
      </w:r>
      <w:r>
        <w:rPr>
          <w:rFonts w:cs="Arial"/>
          <w:color w:val="000000"/>
          <w:sz w:val="24"/>
          <w:szCs w:val="24"/>
          <w:lang w:val="es-ES" w:eastAsia="zh-CN" w:bidi="ar-SA"/>
        </w:rPr>
        <w:t xml:space="preserve">Read, </w:t>
      </w:r>
      <w:r>
        <w:rPr>
          <w:rFonts w:cs="Arial"/>
          <w:b/>
          <w:bCs/>
          <w:i w:val="false"/>
          <w:iCs w:val="false"/>
          <w:color w:val="000000"/>
          <w:sz w:val="24"/>
          <w:szCs w:val="24"/>
          <w:lang w:val="es-ES" w:eastAsia="zh-CN" w:bidi="ar-SA"/>
        </w:rPr>
        <w:t xml:space="preserve">Una exposicion de escultura </w:t>
      </w:r>
      <w:r>
        <w:rPr>
          <w:rFonts w:cs="Arial"/>
          <w:color w:val="000000"/>
          <w:sz w:val="24"/>
          <w:szCs w:val="24"/>
          <w:lang w:val="es-ES" w:eastAsia="zh-CN" w:bidi="ar-SA"/>
        </w:rPr>
        <w:t xml:space="preserve">on pg 222. Observe how Monica and Pablo use the </w:t>
        <w:tab/>
        <w:t xml:space="preserve">idiomatic expressions in their conversation. Then, practice using some of the expressions </w:t>
        <w:tab/>
        <w:t xml:space="preserve">when asking and answering questions. Actividades 17–19. </w:t>
      </w:r>
      <w:r>
        <w:rPr>
          <w:rFonts w:cs="Arial"/>
          <w:b/>
          <w:bCs/>
          <w:i/>
          <w:iCs/>
          <w:color w:val="000000"/>
          <w:sz w:val="24"/>
          <w:szCs w:val="24"/>
          <w:lang w:val="es-ES" w:eastAsia="zh-CN" w:bidi="ar-SA"/>
        </w:rPr>
        <w:t>due 11/30</w:t>
      </w:r>
      <w:r>
        <w:rPr>
          <w:rFonts w:cs="Arial"/>
          <w:color w:val="000000"/>
          <w:sz w:val="24"/>
          <w:szCs w:val="24"/>
          <w:lang w:val="es-ES" w:eastAsia="zh-CN" w:bidi="ar-SA"/>
        </w:rPr>
        <w:t xml:space="preserve"> </w:t>
      </w:r>
    </w:p>
    <w:p>
      <w:pPr>
        <w:pStyle w:val="TextBody"/>
        <w:rPr/>
      </w:pP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_____ 3.</w:t>
      </w:r>
      <w:r>
        <w:rPr>
          <w:rStyle w:val="StrongEmphasis"/>
          <w:rFonts w:cs="Arial" w:ascii="Times New Roman" w:hAnsi="Times New Roman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 Who Am I? Artist Guessing Game 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Read the ten descriptions of 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famous artists 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in </w:t>
        <w:tab/>
        <w:t xml:space="preserve">Spanish.  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ncluded answer sheet to write down 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your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guesses during this fun listening </w:t>
        <w:tab/>
        <w:t>activity.</w:t>
      </w: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 </w:t>
      </w:r>
      <w:r>
        <w:rPr>
          <w:rFonts w:cs="Arial"/>
          <w:b/>
          <w:bCs/>
          <w:i/>
          <w:iCs/>
          <w:caps w:val="false"/>
          <w:smallCaps w:val="false"/>
          <w:color w:val="212121"/>
          <w:spacing w:val="0"/>
          <w:sz w:val="24"/>
          <w:szCs w:val="24"/>
        </w:rPr>
        <w:t xml:space="preserve">Due 12/1 </w:t>
      </w:r>
    </w:p>
    <w:p>
      <w:pPr>
        <w:pStyle w:val="TextBody"/>
        <w:rPr/>
      </w:pP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  <w:lang w:val="es-ES"/>
        </w:rPr>
        <w:t>_____ 4.</w:t>
      </w: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  <w:lang w:val="es-ES"/>
        </w:rPr>
        <w:t xml:space="preserve">Quiz #2 on idiomatic expressions and questions about famous Spanish painters. </w:t>
      </w:r>
      <w:r>
        <w:rPr>
          <w:rFonts w:cs="Arial"/>
          <w:b/>
          <w:bCs/>
          <w:i/>
          <w:iCs/>
          <w:caps w:val="false"/>
          <w:smallCaps w:val="false"/>
          <w:color w:val="212121"/>
          <w:spacing w:val="0"/>
          <w:sz w:val="24"/>
          <w:szCs w:val="24"/>
          <w:lang w:val="es-ES"/>
        </w:rPr>
        <w:t xml:space="preserve">Due </w:t>
        <w:tab/>
        <w:t>12/2</w:t>
      </w:r>
    </w:p>
    <w:p>
      <w:pPr>
        <w:pStyle w:val="TextBody"/>
        <w:rPr>
          <w:rFonts w:cs="Arial"/>
          <w:b/>
          <w:b/>
          <w:bCs/>
          <w:color w:val="0066FF"/>
          <w:sz w:val="28"/>
          <w:szCs w:val="28"/>
        </w:rPr>
      </w:pPr>
      <w:r>
        <w:rPr/>
      </w:r>
    </w:p>
    <w:p>
      <w:pPr>
        <w:pStyle w:val="TextBody"/>
        <w:rPr/>
      </w:pPr>
      <w:r>
        <w:rPr>
          <w:rFonts w:cs="Arial"/>
          <w:b/>
          <w:bCs/>
          <w:color w:val="0066FF"/>
          <w:sz w:val="28"/>
          <w:szCs w:val="28"/>
        </w:rPr>
        <w:t xml:space="preserve">Group Work- </w:t>
      </w:r>
    </w:p>
    <w:p>
      <w:pPr>
        <w:pStyle w:val="TextBody"/>
        <w:rPr>
          <w:rFonts w:cs="Arial"/>
          <w:color w:val="000000"/>
          <w:sz w:val="24"/>
          <w:szCs w:val="24"/>
        </w:rPr>
      </w:pPr>
      <w:r>
        <w:rPr/>
      </w:r>
    </w:p>
    <w:p>
      <w:pPr>
        <w:pStyle w:val="TextBody"/>
        <w:rPr/>
      </w:pPr>
      <w:r>
        <w:rPr>
          <w:rFonts w:cs="Arial"/>
          <w:color w:val="000000"/>
          <w:sz w:val="24"/>
          <w:szCs w:val="24"/>
        </w:rPr>
        <w:t xml:space="preserve">_____ 1. </w:t>
      </w:r>
      <w:r>
        <w:rPr>
          <w:rFonts w:cs="Arial"/>
          <w:b/>
          <w:bCs/>
          <w:i/>
          <w:iCs/>
          <w:color w:val="000000"/>
          <w:sz w:val="24"/>
          <w:szCs w:val="24"/>
        </w:rPr>
        <w:t xml:space="preserve">Escritura: </w:t>
      </w:r>
      <w:r>
        <w:rPr>
          <w:rFonts w:cs="Arial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Y</w:t>
      </w: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12121"/>
          <w:spacing w:val="0"/>
          <w:sz w:val="24"/>
          <w:szCs w:val="24"/>
        </w:rPr>
        <w:t>ou</w:t>
      </w:r>
      <w:r>
        <w:rPr>
          <w:rFonts w:cs="Arial" w:ascii="Times New Roman" w:hAnsi="Times New Roman"/>
          <w:b w:val="false"/>
          <w:bCs w:val="false"/>
          <w:i w:val="false"/>
          <w:iCs/>
          <w:caps w:val="false"/>
          <w:smallCaps w:val="false"/>
          <w:color w:val="212121"/>
          <w:spacing w:val="0"/>
          <w:sz w:val="24"/>
          <w:szCs w:val="24"/>
        </w:rPr>
        <w:t xml:space="preserve"> have a friend who knows a lot about science but knows nothing about </w:t>
        <w:tab/>
        <w:t xml:space="preserve">the Fine Arts </w:t>
      </w:r>
      <w:r>
        <w:rPr>
          <w:rFonts w:cs="Arial" w:ascii="Times New Roman" w:hAnsi="Times New Roman"/>
          <w:b w:val="false"/>
          <w:bCs w:val="false"/>
          <w:i w:val="false"/>
          <w:iCs/>
          <w:caps w:val="false"/>
          <w:smallCaps w:val="false"/>
          <w:color w:val="212121"/>
          <w:spacing w:val="0"/>
          <w:sz w:val="24"/>
          <w:szCs w:val="24"/>
        </w:rPr>
        <w:t>and y</w:t>
      </w:r>
      <w:r>
        <w:rPr>
          <w:rFonts w:cs="Arial" w:ascii="Times New Roman" w:hAnsi="Times New Roman"/>
          <w:b w:val="false"/>
          <w:bCs w:val="false"/>
          <w:i w:val="false"/>
          <w:iCs/>
          <w:caps w:val="false"/>
          <w:smallCaps w:val="false"/>
          <w:color w:val="212121"/>
          <w:spacing w:val="0"/>
          <w:sz w:val="24"/>
          <w:szCs w:val="24"/>
        </w:rPr>
        <w:t xml:space="preserve">our propose is awakening interest in painting. Writes a development </w:t>
        <w:tab/>
        <w:t>plan how you will achieve your purpose</w:t>
      </w:r>
      <w:r>
        <w:rPr>
          <w:rFonts w:cs="Arial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 xml:space="preserve"> </w:t>
      </w:r>
      <w:r>
        <w:rPr>
          <w:rFonts w:cs="Arial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(</w:t>
      </w:r>
      <w:r>
        <w:rPr>
          <w:rFonts w:cs="Arial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S</w:t>
      </w:r>
      <w:r>
        <w:rPr>
          <w:rFonts w:cs="Arial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 xml:space="preserve">ee pag. 229 to follow complete instructions). </w:t>
        <w:tab/>
      </w:r>
      <w:r>
        <w:rPr>
          <w:rFonts w:cs="Arial" w:ascii="Times New Roman" w:hAnsi="Times New Roman"/>
          <w:b/>
          <w:bCs/>
          <w:i/>
          <w:iCs/>
          <w:color w:val="000000"/>
          <w:sz w:val="24"/>
          <w:szCs w:val="24"/>
        </w:rPr>
        <w:t>Due 12/</w:t>
      </w:r>
      <w:r>
        <w:rPr>
          <w:rFonts w:cs="Arial" w:ascii="Times New Roman" w:hAnsi="Times New Roman"/>
          <w:b/>
          <w:bCs/>
          <w:i/>
          <w:iCs/>
          <w:color w:val="000000"/>
          <w:sz w:val="24"/>
          <w:szCs w:val="24"/>
        </w:rPr>
        <w:t>9</w:t>
      </w:r>
    </w:p>
    <w:p>
      <w:pPr>
        <w:pStyle w:val="TextBody"/>
        <w:rPr/>
      </w:pP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12121"/>
          <w:spacing w:val="0"/>
          <w:sz w:val="24"/>
          <w:szCs w:val="24"/>
        </w:rPr>
        <w:t xml:space="preserve">_____ 2. </w:t>
      </w:r>
      <w:bookmarkStart w:id="0" w:name="tw-target-text"/>
      <w:bookmarkEnd w:id="0"/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12121"/>
          <w:spacing w:val="0"/>
          <w:sz w:val="24"/>
          <w:szCs w:val="24"/>
        </w:rPr>
        <w:t xml:space="preserve">In pairs, </w:t>
      </w:r>
      <w:r>
        <w:rPr>
          <w:rStyle w:val="StrongEmphasis"/>
          <w:rFonts w:cs="Arial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Create Art With Graffiti Cards!</w:t>
      </w:r>
      <w:r>
        <w:rPr>
          <w:rStyle w:val="StrongEmphasis"/>
          <w:rFonts w:cs="Arial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S</w:t>
      </w:r>
      <w:r>
        <w:rPr>
          <w:rFonts w:cs="Arial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tart a revolution with </w:t>
      </w:r>
      <w:r>
        <w:rPr>
          <w:rFonts w:cs="Arial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your</w:t>
      </w:r>
      <w:r>
        <w:rPr>
          <w:rFonts w:cs="Arial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art, create a </w:t>
        <w:tab/>
        <w:t xml:space="preserve">portrait of </w:t>
      </w:r>
      <w:r>
        <w:rPr>
          <w:rFonts w:cs="Arial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your</w:t>
      </w:r>
      <w:r>
        <w:rPr>
          <w:rFonts w:cs="Arial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family in the style of </w:t>
      </w:r>
      <w:r>
        <w:rPr>
          <w:rFonts w:cs="Arial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Velazquez</w:t>
      </w:r>
      <w:r>
        <w:rPr>
          <w:rFonts w:cs="Arial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, as well as many other creative ideas to </w:t>
        <w:tab/>
        <w:t xml:space="preserve">demonstrate </w:t>
      </w:r>
      <w:r>
        <w:rPr>
          <w:rFonts w:cs="Arial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your </w:t>
      </w:r>
      <w:r>
        <w:rPr>
          <w:rFonts w:cs="Arial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knowledge of the artists and </w:t>
      </w:r>
      <w:r>
        <w:rPr>
          <w:rFonts w:cs="Arial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her/his</w:t>
      </w:r>
      <w:r>
        <w:rPr>
          <w:rFonts w:cs="Arial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styles.</w:t>
      </w:r>
      <w:r>
        <w:rPr>
          <w:rFonts w:cs="Arial" w:ascii="Times New Roman" w:hAnsi="Times New Roman"/>
          <w:i w:val="false"/>
          <w:iCs w:val="false"/>
          <w:caps w:val="false"/>
          <w:smallCaps w:val="false"/>
          <w:color w:val="212121"/>
          <w:spacing w:val="0"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i/>
          <w:iCs/>
          <w:caps w:val="false"/>
          <w:smallCaps w:val="false"/>
          <w:color w:val="212121"/>
          <w:spacing w:val="0"/>
          <w:sz w:val="24"/>
          <w:szCs w:val="24"/>
        </w:rPr>
        <w:t>Due 12/15</w:t>
      </w:r>
    </w:p>
    <w:p>
      <w:pPr>
        <w:pStyle w:val="TextBody"/>
        <w:rPr>
          <w:rFonts w:ascii="Arial" w:hAnsi="Arial" w:cs="Arial"/>
          <w:b/>
          <w:b/>
          <w:bCs/>
          <w:color w:val="0066FF"/>
          <w:sz w:val="28"/>
          <w:szCs w:val="28"/>
        </w:rPr>
      </w:pPr>
      <w:r>
        <w:rPr/>
      </w:r>
    </w:p>
    <w:p>
      <w:pPr>
        <w:pStyle w:val="TextBody"/>
        <w:rPr/>
      </w:pPr>
      <w:r>
        <w:rPr>
          <w:rFonts w:cs="Arial" w:ascii="Arial" w:hAnsi="Arial"/>
          <w:b/>
          <w:bCs/>
          <w:color w:val="0066FF"/>
          <w:sz w:val="28"/>
          <w:szCs w:val="28"/>
        </w:rPr>
        <w:t>Assessment-</w:t>
      </w:r>
      <w:r>
        <w:rPr>
          <w:rFonts w:cs="Arial" w:ascii="Arial" w:hAnsi="Arial"/>
          <w:b/>
          <w:bCs/>
          <w:color w:val="3366FF"/>
          <w:sz w:val="28"/>
          <w:szCs w:val="28"/>
          <w:vertAlign w:val="superscript"/>
        </w:rPr>
        <w:t xml:space="preserve">  </w:t>
      </w:r>
      <w:r>
        <w:rPr>
          <w:rFonts w:cs="Arial" w:ascii="Times New Roman" w:hAnsi="Times New Roman"/>
          <w:b/>
          <w:bCs/>
          <w:color w:val="3366FF"/>
          <w:sz w:val="24"/>
          <w:szCs w:val="24"/>
          <w:vertAlign w:val="superscript"/>
        </w:rPr>
        <w:t xml:space="preserve"> </w:t>
      </w:r>
      <w:r>
        <w:rPr>
          <w:rFonts w:cs="Arial" w:ascii="Times New Roman" w:hAnsi="Times New Roman"/>
          <w:b/>
          <w:bCs/>
          <w:color w:val="3366FF"/>
          <w:position w:val="0"/>
          <w:sz w:val="24"/>
          <w:sz w:val="24"/>
          <w:szCs w:val="24"/>
          <w:vertAlign w:val="baseline"/>
        </w:rPr>
        <w:t>Due 12/16</w:t>
      </w:r>
    </w:p>
    <w:p>
      <w:pPr>
        <w:pStyle w:val="TextBody"/>
        <w:rPr>
          <w:rFonts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1) Do you know how to use the passive voice? </w:t>
      </w:r>
      <w:r>
        <w:rPr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2)</w:t>
      </w:r>
      <w:r>
        <w:rPr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What are some of the idiomatic expression in Spanish? </w:t>
      </w:r>
    </w:p>
    <w:p>
      <w:pPr>
        <w:pStyle w:val="TextBody"/>
        <w:spacing w:lineRule="auto" w:line="288" w:before="0" w:after="140"/>
        <w:rPr/>
      </w:pPr>
      <w:r>
        <w:rPr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</w:t>
      </w:r>
      <w:r>
        <w:rPr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) 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Test on the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overall learning of the art and artists from this unit. 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2240" w:h="15840"/>
      <w:pgMar w:left="1440" w:right="1440" w:header="720" w:top="1440" w:footer="864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widowControl/>
      <w:shd w:val="clear" w:fill="0094C6"/>
      <w:spacing w:before="60" w:after="60"/>
      <w:ind w:left="180" w:right="180" w:hanging="0"/>
      <w:rPr/>
    </w:pPr>
    <w:r>
      <w:rPr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of </w:t>
    </w:r>
    <w:r>
      <w:rPr/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  <w:r>
      <w:rPr/>
      <w:tab/>
      <w:tab/>
      <w:t xml:space="preserve">                                                                                                               Ms. Monleon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widowControl/>
      <w:shd w:val="clear" w:fill="0094C6"/>
      <w:spacing w:before="60" w:after="60"/>
      <w:ind w:left="180" w:right="180" w:hanging="0"/>
      <w:rPr/>
    </w:pPr>
    <w:r>
      <w:rPr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/>
      <w:t xml:space="preserve"> of </w:t>
    </w:r>
    <w:r>
      <w:rPr/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  <w:r>
      <w:rPr/>
      <w:tab/>
      <w:tab/>
      <w:t xml:space="preserve">                                                                                                           Ms. Monleon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widowControl/>
      <w:shd w:val="clear" w:fill="0094C6"/>
      <w:spacing w:before="60" w:after="60"/>
      <w:ind w:left="180" w:right="180" w:hanging="0"/>
      <w:rPr/>
    </w:pPr>
    <w:r>
      <w:rPr/>
      <w:t>Subject:  Spanish 4</w:t>
      <w:tab/>
      <w:t xml:space="preserve">                                                                                           Grade level:  11</w:t>
    </w:r>
    <w:r>
      <w:rPr>
        <w:vertAlign w:val="superscript"/>
      </w:rPr>
      <w:t>th</w:t>
    </w:r>
    <w:r>
      <w:rPr/>
      <w:t>-12</w:t>
    </w:r>
    <w:r>
      <w:rPr>
        <w:vertAlign w:val="superscript"/>
      </w:rPr>
      <w:t>th</w:t>
    </w:r>
    <w:r>
      <w:rPr/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shd w:val="clear" w:fill="0094C6"/>
      <w:spacing w:before="60" w:after="60"/>
      <w:ind w:left="180" w:right="180" w:hanging="0"/>
      <w:rPr/>
    </w:pPr>
    <w:r>
      <w:rPr>
        <w:rFonts w:cs="Century Gothic" w:ascii="Century Gothic" w:hAnsi="Century Gothic"/>
        <w:color w:val="FFFFFF"/>
        <w:sz w:val="20"/>
        <w:szCs w:val="20"/>
        <w:lang w:val="es-ES" w:eastAsia="zh-CN" w:bidi="ar-SA"/>
      </w:rPr>
      <w:t>Theme</w:t>
    </w:r>
    <w:r>
      <w:rPr>
        <w:rFonts w:cs="Century Gothic" w:ascii="Century Gothic" w:hAnsi="Century Gothic"/>
        <w:color w:val="FFFFFF"/>
        <w:sz w:val="20"/>
        <w:szCs w:val="20"/>
        <w:lang w:val="es-ES" w:eastAsia="zh-CN" w:bidi="ar-SA"/>
      </w:rPr>
      <w:t xml:space="preserve">: </w:t>
    </w:r>
    <w:r>
      <w:rPr>
        <w:rFonts w:cs="Century Gothic" w:ascii="Century Gothic" w:hAnsi="Century Gothic"/>
        <w:color w:val="FFFFFF"/>
        <w:sz w:val="20"/>
        <w:szCs w:val="20"/>
        <w:lang w:val="es-ES" w:eastAsia="zh-CN" w:bidi="ar-SA"/>
      </w:rPr>
      <w:t>Let’s talk about literature and sculpture</w:t>
    </w:r>
    <w:r>
      <w:rPr>
        <w:rFonts w:cs="Century Gothic" w:ascii="Century Gothic" w:hAnsi="Century Gothic"/>
        <w:color w:val="FFFFFF"/>
        <w:lang w:val="es-ES" w:eastAsia="zh-CN" w:bidi="ar-SA"/>
      </w:rPr>
      <w:t xml:space="preserve">                                                       Grade level: 1</w:t>
    </w:r>
    <w:r>
      <w:rPr>
        <w:rFonts w:cs="Century Gothic" w:ascii="Century Gothic" w:hAnsi="Century Gothic"/>
        <w:color w:val="FFFFFF"/>
        <w:lang w:val="es-ES" w:eastAsia="zh-CN" w:bidi="ar-SA"/>
      </w:rPr>
      <w:t>2</w:t>
    </w:r>
    <w:r>
      <w:rPr>
        <w:rFonts w:cs="Century Gothic" w:ascii="Century Gothic" w:hAnsi="Century Gothic"/>
        <w:color w:val="FFFFFF"/>
        <w:vertAlign w:val="superscript"/>
        <w:lang w:val="es-ES" w:eastAsia="zh-CN" w:bidi="ar-SA"/>
      </w:rPr>
      <w:t xml:space="preserve">th </w:t>
    </w:r>
  </w:p>
  <w:p>
    <w:pPr>
      <w:pStyle w:val="HeaderFooter"/>
      <w:shd w:val="clear" w:fill="0094C6"/>
      <w:spacing w:before="60" w:after="60"/>
      <w:ind w:left="180" w:right="180" w:hanging="0"/>
      <w:rPr>
        <w:rFonts w:ascii="Century Gothic" w:hAnsi="Century Gothic" w:cs="Century Gothic"/>
        <w:color w:val="FFFFFF"/>
        <w:vertAlign w:val="superscript"/>
        <w:lang w:val="es-ES" w:eastAsia="zh-CN" w:bidi="ar-SA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b/>
        <w:szCs w:val="24"/>
        <w:rFonts w:ascii="Arial" w:hAnsi="Arial" w:cs="Century Gothic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Heading1">
    <w:name w:val="Heading 1"/>
    <w:basedOn w:val="Heading"/>
    <w:qFormat/>
    <w:pPr>
      <w:widowControl/>
      <w:suppressAutoHyphens w:val="true"/>
      <w:bidi w:val="0"/>
      <w:spacing w:before="360" w:after="120"/>
      <w:ind w:left="0" w:hanging="0"/>
      <w:jc w:val="left"/>
      <w:outlineLvl w:val="0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Heading2">
    <w:name w:val="Heading 2"/>
    <w:basedOn w:val="Heading"/>
    <w:qFormat/>
    <w:pPr>
      <w:spacing w:before="200" w:after="120"/>
      <w:outlineLvl w:val="1"/>
    </w:pPr>
    <w:rPr/>
  </w:style>
  <w:style w:type="paragraph" w:styleId="Heading3">
    <w:name w:val="Heading 3"/>
    <w:basedOn w:val="Heading"/>
    <w:qFormat/>
    <w:pPr>
      <w:spacing w:before="140" w:after="120"/>
      <w:outlineLvl w:val="2"/>
    </w:pPr>
    <w:rPr/>
  </w:style>
  <w:style w:type="character" w:styleId="WW8Num1z0">
    <w:name w:val="WW8Num1z0"/>
    <w:qFormat/>
    <w:rPr>
      <w:rFonts w:ascii="Century Gothic" w:hAnsi="Century Gothic" w:cs="Century Gothic"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character" w:styleId="InternetLink">
    <w:name w:val="Internet Link"/>
    <w:rPr/>
  </w:style>
  <w:style w:type="character" w:styleId="Bullets">
    <w:name w:val="Bullets"/>
    <w:qFormat/>
    <w:rPr/>
  </w:style>
  <w:style w:type="character" w:styleId="NumberingSymbols">
    <w:name w:val="Numbering Symbols"/>
    <w:qFormat/>
    <w:rPr/>
  </w:style>
  <w:style w:type="character" w:styleId="Citeauthor">
    <w:name w:val="cite-author"/>
    <w:qFormat/>
    <w:rPr/>
  </w:style>
  <w:style w:type="character" w:styleId="Emphasis">
    <w:name w:val="Emphasis"/>
    <w:qFormat/>
    <w:rPr>
      <w:i/>
      <w:iCs/>
    </w:rPr>
  </w:style>
  <w:style w:type="character" w:styleId="ListLabel1">
    <w:name w:val="ListLabel 1"/>
    <w:qFormat/>
    <w:rPr>
      <w:rFonts w:ascii="Arial" w:hAnsi="Arial" w:cs="Century Gothic"/>
      <w:sz w:val="24"/>
      <w:szCs w:val="24"/>
    </w:rPr>
  </w:style>
  <w:style w:type="character" w:styleId="ListLabel2">
    <w:name w:val="ListLabel 2"/>
    <w:qFormat/>
    <w:rPr>
      <w:rFonts w:ascii="Arial" w:hAnsi="Arial" w:cs="Century Gothic"/>
      <w:sz w:val="24"/>
      <w:szCs w:val="24"/>
    </w:rPr>
  </w:style>
  <w:style w:type="character" w:styleId="ListLabel3">
    <w:name w:val="ListLabel 3"/>
    <w:qFormat/>
    <w:rPr>
      <w:rFonts w:ascii="Arial" w:hAnsi="Arial" w:cs="Century Gothic"/>
      <w:sz w:val="24"/>
      <w:szCs w:val="24"/>
    </w:rPr>
  </w:style>
  <w:style w:type="character" w:styleId="ListLabel4">
    <w:name w:val="ListLabel 4"/>
    <w:qFormat/>
    <w:rPr>
      <w:rFonts w:ascii="Arial" w:hAnsi="Arial" w:cs="Century Gothic"/>
      <w:sz w:val="24"/>
      <w:szCs w:val="24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ascii="Arial" w:hAnsi="Arial" w:cs="Century Gothic"/>
      <w:sz w:val="24"/>
      <w:szCs w:val="24"/>
    </w:rPr>
  </w:style>
  <w:style w:type="character" w:styleId="ListLabel8">
    <w:name w:val="ListLabel 8"/>
    <w:qFormat/>
    <w:rPr>
      <w:rFonts w:ascii="Arial" w:hAnsi="Arial" w:cs="Century Gothic"/>
      <w:sz w:val="24"/>
      <w:szCs w:val="24"/>
    </w:rPr>
  </w:style>
  <w:style w:type="character" w:styleId="ListLabel9">
    <w:name w:val="ListLabel 9"/>
    <w:qFormat/>
    <w:rPr>
      <w:rFonts w:ascii="Arial" w:hAnsi="Arial" w:cs="Century Gothic"/>
      <w:sz w:val="24"/>
      <w:szCs w:val="24"/>
    </w:rPr>
  </w:style>
  <w:style w:type="character" w:styleId="ListLabel10">
    <w:name w:val="ListLabel 10"/>
    <w:qFormat/>
    <w:rPr>
      <w:rFonts w:ascii="Arial" w:hAnsi="Arial" w:cs="Century Gothic"/>
      <w:sz w:val="24"/>
      <w:szCs w:val="24"/>
    </w:rPr>
  </w:style>
  <w:style w:type="character" w:styleId="ListLabel11">
    <w:name w:val="ListLabel 11"/>
    <w:qFormat/>
    <w:rPr>
      <w:rFonts w:ascii="Arial" w:hAnsi="Arial" w:cs="Century Gothic"/>
      <w:sz w:val="24"/>
      <w:szCs w:val="24"/>
    </w:rPr>
  </w:style>
  <w:style w:type="character" w:styleId="ListLabel12">
    <w:name w:val="ListLabel 12"/>
    <w:qFormat/>
    <w:rPr>
      <w:rFonts w:ascii="Times New Roman" w:hAnsi="Times New Roman" w:cs="Century Gothic"/>
      <w:sz w:val="24"/>
      <w:szCs w:val="24"/>
    </w:rPr>
  </w:style>
  <w:style w:type="character" w:styleId="ListLabel13">
    <w:name w:val="ListLabel 13"/>
    <w:qFormat/>
    <w:rPr>
      <w:rFonts w:ascii="Times New Roman" w:hAnsi="Times New Roman" w:cs="Century Gothic"/>
      <w:sz w:val="24"/>
      <w:szCs w:val="24"/>
    </w:rPr>
  </w:style>
  <w:style w:type="character" w:styleId="ListLabel14">
    <w:name w:val="ListLabel 14"/>
    <w:qFormat/>
    <w:rPr>
      <w:rFonts w:ascii="Arial" w:hAnsi="Arial" w:cs="Century Gothic"/>
      <w:b w:val="false"/>
      <w:sz w:val="24"/>
      <w:szCs w:val="24"/>
    </w:rPr>
  </w:style>
  <w:style w:type="character" w:styleId="ListLabel15">
    <w:name w:val="ListLabel 15"/>
    <w:qFormat/>
    <w:rPr>
      <w:rFonts w:ascii="Times New Roman" w:hAnsi="Times New Roman" w:cs="Century Gothic"/>
      <w:b w:val="false"/>
      <w:sz w:val="24"/>
      <w:szCs w:val="24"/>
    </w:rPr>
  </w:style>
  <w:style w:type="character" w:styleId="ListLabel16">
    <w:name w:val="ListLabel 16"/>
    <w:qFormat/>
    <w:rPr>
      <w:rFonts w:ascii="Times New Roman" w:hAnsi="Times New Roman" w:cs="Century Gothic"/>
      <w:b w:val="false"/>
      <w:sz w:val="24"/>
      <w:szCs w:val="24"/>
    </w:rPr>
  </w:style>
  <w:style w:type="character" w:styleId="ListLabel17">
    <w:name w:val="ListLabel 17"/>
    <w:qFormat/>
    <w:rPr>
      <w:rFonts w:ascii="Times New Roman" w:hAnsi="Times New Roman" w:cs="Century Gothic"/>
      <w:b w:val="false"/>
      <w:sz w:val="24"/>
      <w:szCs w:val="24"/>
    </w:rPr>
  </w:style>
  <w:style w:type="character" w:styleId="ListLabel18">
    <w:name w:val="ListLabel 18"/>
    <w:qFormat/>
    <w:rPr>
      <w:rFonts w:ascii="Arial" w:hAnsi="Arial" w:cs="Century Gothic"/>
      <w:b w:val="false"/>
      <w:sz w:val="24"/>
      <w:szCs w:val="24"/>
    </w:rPr>
  </w:style>
  <w:style w:type="character" w:styleId="ListLabel19">
    <w:name w:val="ListLabel 19"/>
    <w:qFormat/>
    <w:rPr>
      <w:rFonts w:ascii="Arial" w:hAnsi="Arial" w:cs="Century Gothic"/>
      <w:b/>
      <w:sz w:val="28"/>
      <w:szCs w:val="24"/>
    </w:rPr>
  </w:style>
  <w:style w:type="character" w:styleId="ListLabel20">
    <w:name w:val="ListLabel 20"/>
    <w:qFormat/>
    <w:rPr>
      <w:rFonts w:ascii="Arial" w:hAnsi="Arial" w:cs="Century Gothic"/>
      <w:b/>
      <w:sz w:val="28"/>
      <w:szCs w:val="24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/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/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Footer">
    <w:name w:val="Header &amp; Footer"/>
    <w:qFormat/>
    <w:pPr>
      <w:widowControl/>
      <w:shd w:val="clear" w:fill="0094C6"/>
      <w:suppressAutoHyphens w:val="true"/>
      <w:bidi w:val="0"/>
      <w:spacing w:before="60" w:after="60"/>
      <w:ind w:left="180" w:right="180" w:hanging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Title">
    <w:name w:val="Title"/>
    <w:basedOn w:val="Heading"/>
    <w:qFormat/>
    <w:pPr>
      <w:widowControl/>
      <w:suppressAutoHyphens w:val="true"/>
      <w:bidi w:val="0"/>
      <w:spacing w:before="0" w:after="36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Body">
    <w:name w:val="Body"/>
    <w:qFormat/>
    <w:pPr>
      <w:widowControl/>
      <w:suppressAutoHyphens w:val="true"/>
      <w:bidi w:val="0"/>
      <w:spacing w:before="0" w:after="12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/>
  </w:style>
  <w:style w:type="paragraph" w:styleId="BodyA">
    <w:name w:val="Body A"/>
    <w:qFormat/>
    <w:pPr>
      <w:widowControl/>
      <w:suppressAutoHyphens w:val="true"/>
      <w:bidi w:val="0"/>
      <w:spacing w:before="0" w:after="12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rFonts w:ascii="Times" w:hAnsi="Times" w:cs="Times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000000"/>
      <w:sz w:val="24"/>
      <w:szCs w:val="24"/>
      <w:lang w:val="en-US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Application>LibreOffice/5.2.0.4$Windows_x86 LibreOffice_project/066b007f5ebcc236395c7d282ba488bca6720265</Application>
  <Pages>3</Pages>
  <Words>639</Words>
  <Characters>3319</Characters>
  <CharactersWithSpaces>4697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2015-09-21T12:37:00Z</dcterms:created>
  <dc:creator/>
  <dc:description/>
  <dc:language>en-US</dc:language>
  <cp:lastModifiedBy/>
  <cp:lastPrinted>2016-11-01T16:05:19Z</cp:lastPrinted>
  <dcterms:modified xsi:type="dcterms:W3CDTF">2016-11-01T13:42:26Z</dcterms:modified>
  <cp:revision>66</cp:revision>
  <dc:subject/>
  <dc:title/>
</cp:coreProperties>
</file>